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2" w:rsidRDefault="00704D72" w:rsidP="00704D72">
      <w:pPr>
        <w:pStyle w:val="a4"/>
        <w:jc w:val="center"/>
        <w:rPr>
          <w:rFonts w:ascii="Arial" w:hAnsi="Arial" w:cs="Arial"/>
          <w:b/>
          <w:sz w:val="32"/>
          <w:szCs w:val="32"/>
        </w:rPr>
      </w:pPr>
      <w:r>
        <w:rPr>
          <w:rFonts w:ascii="Arial" w:hAnsi="Arial" w:cs="Arial"/>
          <w:b/>
          <w:sz w:val="32"/>
          <w:szCs w:val="32"/>
        </w:rPr>
        <w:t>14.03.2018г. №4</w:t>
      </w:r>
      <w:bookmarkStart w:id="0" w:name="_GoBack"/>
      <w:bookmarkEnd w:id="0"/>
    </w:p>
    <w:p w:rsidR="00704D72" w:rsidRDefault="00704D72" w:rsidP="00704D72">
      <w:pPr>
        <w:pStyle w:val="a4"/>
        <w:jc w:val="center"/>
        <w:rPr>
          <w:rFonts w:ascii="Arial" w:hAnsi="Arial" w:cs="Arial"/>
          <w:b/>
          <w:sz w:val="32"/>
          <w:szCs w:val="32"/>
        </w:rPr>
      </w:pPr>
      <w:r>
        <w:rPr>
          <w:rFonts w:ascii="Arial" w:hAnsi="Arial" w:cs="Arial"/>
          <w:b/>
          <w:sz w:val="32"/>
          <w:szCs w:val="32"/>
        </w:rPr>
        <w:t>РОССИЙСКАЯ ФЕДЕРАЦИЯ</w:t>
      </w:r>
    </w:p>
    <w:p w:rsidR="00704D72" w:rsidRDefault="00704D72" w:rsidP="00704D72">
      <w:pPr>
        <w:pStyle w:val="a4"/>
        <w:jc w:val="center"/>
        <w:rPr>
          <w:rFonts w:ascii="Arial" w:hAnsi="Arial" w:cs="Arial"/>
          <w:b/>
          <w:sz w:val="32"/>
          <w:szCs w:val="32"/>
        </w:rPr>
      </w:pPr>
      <w:r>
        <w:rPr>
          <w:rFonts w:ascii="Arial" w:hAnsi="Arial" w:cs="Arial"/>
          <w:b/>
          <w:sz w:val="32"/>
          <w:szCs w:val="32"/>
        </w:rPr>
        <w:t>ИРКУТСКАЯ ОБЛАСТЬ</w:t>
      </w:r>
    </w:p>
    <w:p w:rsidR="00704D72" w:rsidRDefault="00704D72" w:rsidP="00704D72">
      <w:pPr>
        <w:pStyle w:val="a4"/>
        <w:jc w:val="center"/>
        <w:rPr>
          <w:rFonts w:ascii="Arial" w:hAnsi="Arial" w:cs="Arial"/>
          <w:b/>
          <w:sz w:val="32"/>
          <w:szCs w:val="32"/>
        </w:rPr>
      </w:pPr>
      <w:r>
        <w:rPr>
          <w:rFonts w:ascii="Arial" w:hAnsi="Arial" w:cs="Arial"/>
          <w:b/>
          <w:sz w:val="32"/>
          <w:szCs w:val="32"/>
        </w:rPr>
        <w:t>ЗАЛАРИНСКИЙ РАЙОН</w:t>
      </w:r>
    </w:p>
    <w:p w:rsidR="00704D72" w:rsidRDefault="00704D72" w:rsidP="00704D72">
      <w:pPr>
        <w:pStyle w:val="a4"/>
        <w:jc w:val="center"/>
        <w:rPr>
          <w:rFonts w:ascii="Arial" w:hAnsi="Arial" w:cs="Arial"/>
          <w:b/>
          <w:sz w:val="32"/>
          <w:szCs w:val="32"/>
        </w:rPr>
      </w:pPr>
      <w:r>
        <w:rPr>
          <w:rFonts w:ascii="Arial" w:hAnsi="Arial" w:cs="Arial"/>
          <w:b/>
          <w:sz w:val="32"/>
          <w:szCs w:val="32"/>
        </w:rPr>
        <w:t>БАБАГАЙСКОЕ МУНИЦИПАЛЬНОЕ ОБРАЗОВАНИЕ</w:t>
      </w:r>
    </w:p>
    <w:p w:rsidR="00704D72" w:rsidRPr="00704D72" w:rsidRDefault="00704D72" w:rsidP="00704D72">
      <w:pPr>
        <w:pStyle w:val="a4"/>
        <w:jc w:val="center"/>
        <w:rPr>
          <w:rFonts w:ascii="Arial" w:hAnsi="Arial" w:cs="Arial"/>
          <w:b/>
          <w:sz w:val="32"/>
          <w:szCs w:val="32"/>
        </w:rPr>
      </w:pPr>
      <w:r w:rsidRPr="00704D72">
        <w:rPr>
          <w:rFonts w:ascii="Arial" w:hAnsi="Arial" w:cs="Arial"/>
          <w:b/>
          <w:sz w:val="32"/>
          <w:szCs w:val="32"/>
        </w:rPr>
        <w:t>ДУМА МУНИЦИПАЛЬНОГО ОБРАЗОВАНИЯ</w:t>
      </w:r>
    </w:p>
    <w:p w:rsidR="00DD5F25" w:rsidRPr="00704D72" w:rsidRDefault="00DD5F25" w:rsidP="00704D72">
      <w:pPr>
        <w:autoSpaceDE w:val="0"/>
        <w:autoSpaceDN w:val="0"/>
        <w:adjustRightInd w:val="0"/>
        <w:ind w:firstLine="567"/>
        <w:jc w:val="center"/>
        <w:outlineLvl w:val="0"/>
        <w:rPr>
          <w:rFonts w:ascii="Arial" w:hAnsi="Arial" w:cs="Arial"/>
          <w:b/>
          <w:bCs/>
          <w:kern w:val="28"/>
          <w:sz w:val="32"/>
          <w:szCs w:val="32"/>
        </w:rPr>
      </w:pPr>
      <w:r w:rsidRPr="00704D72">
        <w:rPr>
          <w:rFonts w:ascii="Arial" w:hAnsi="Arial" w:cs="Arial"/>
          <w:b/>
          <w:bCs/>
          <w:kern w:val="28"/>
          <w:sz w:val="32"/>
          <w:szCs w:val="32"/>
        </w:rPr>
        <w:t>РЕШЕНИЕ</w:t>
      </w:r>
    </w:p>
    <w:p w:rsidR="00DD5F25" w:rsidRPr="00851FC6" w:rsidRDefault="00DD5F25" w:rsidP="000B7DF5">
      <w:pPr>
        <w:jc w:val="both"/>
        <w:rPr>
          <w:rFonts w:ascii="Arial" w:hAnsi="Arial" w:cs="Arial"/>
        </w:rPr>
      </w:pPr>
    </w:p>
    <w:p w:rsidR="00DD5F25" w:rsidRPr="00704D72" w:rsidRDefault="00704D72" w:rsidP="00704D72">
      <w:pPr>
        <w:jc w:val="center"/>
        <w:rPr>
          <w:rFonts w:ascii="Arial" w:hAnsi="Arial" w:cs="Arial"/>
          <w:b/>
          <w:sz w:val="32"/>
          <w:szCs w:val="32"/>
        </w:rPr>
      </w:pPr>
      <w:r w:rsidRPr="00704D72">
        <w:rPr>
          <w:rFonts w:ascii="Arial" w:hAnsi="Arial" w:cs="Arial"/>
          <w:b/>
          <w:sz w:val="32"/>
          <w:szCs w:val="32"/>
        </w:rPr>
        <w:t>ВНЕСТИ ИЗМЕНЕНИЯ В ПРОГРАММУ «</w:t>
      </w:r>
      <w:proofErr w:type="gramStart"/>
      <w:r w:rsidRPr="00704D72">
        <w:rPr>
          <w:rFonts w:ascii="Arial" w:hAnsi="Arial" w:cs="Arial"/>
          <w:b/>
          <w:sz w:val="32"/>
          <w:szCs w:val="32"/>
        </w:rPr>
        <w:t>КОМПЛЕКСНОЕ</w:t>
      </w:r>
      <w:proofErr w:type="gramEnd"/>
    </w:p>
    <w:p w:rsidR="00DD5F25" w:rsidRPr="00704D72" w:rsidRDefault="00704D72" w:rsidP="00704D72">
      <w:pPr>
        <w:jc w:val="center"/>
        <w:rPr>
          <w:rFonts w:ascii="Arial" w:hAnsi="Arial" w:cs="Arial"/>
          <w:b/>
          <w:sz w:val="32"/>
          <w:szCs w:val="32"/>
        </w:rPr>
      </w:pPr>
      <w:r w:rsidRPr="00704D72">
        <w:rPr>
          <w:rFonts w:ascii="Arial" w:hAnsi="Arial" w:cs="Arial"/>
          <w:b/>
          <w:sz w:val="32"/>
          <w:szCs w:val="32"/>
        </w:rPr>
        <w:t>РАЗВИТИЕ СИСТЕМ ТРАНСПОРТНОЙ ИНФРАСТРУКТУРЫ</w:t>
      </w:r>
    </w:p>
    <w:p w:rsidR="00DD5F25" w:rsidRPr="00704D72" w:rsidRDefault="00704D72" w:rsidP="00704D72">
      <w:pPr>
        <w:jc w:val="center"/>
        <w:rPr>
          <w:rFonts w:ascii="Arial" w:hAnsi="Arial" w:cs="Arial"/>
          <w:b/>
          <w:sz w:val="32"/>
          <w:szCs w:val="32"/>
        </w:rPr>
      </w:pPr>
      <w:r>
        <w:rPr>
          <w:rFonts w:ascii="Arial" w:hAnsi="Arial" w:cs="Arial"/>
          <w:b/>
          <w:sz w:val="32"/>
          <w:szCs w:val="32"/>
        </w:rPr>
        <w:t>БАБАГАЙСКОГО МО НА 2016-2032</w:t>
      </w:r>
      <w:r w:rsidRPr="00704D72">
        <w:rPr>
          <w:rFonts w:ascii="Arial" w:hAnsi="Arial" w:cs="Arial"/>
          <w:b/>
          <w:sz w:val="32"/>
          <w:szCs w:val="32"/>
        </w:rPr>
        <w:t>Г» И В «ПОЛОЖЕНИЕ</w:t>
      </w:r>
    </w:p>
    <w:p w:rsidR="0063750A" w:rsidRPr="00704D72" w:rsidRDefault="00704D72" w:rsidP="00704D72">
      <w:pPr>
        <w:jc w:val="center"/>
        <w:rPr>
          <w:rFonts w:ascii="Arial" w:hAnsi="Arial" w:cs="Arial"/>
          <w:b/>
          <w:sz w:val="32"/>
          <w:szCs w:val="32"/>
        </w:rPr>
      </w:pPr>
      <w:r w:rsidRPr="00704D72">
        <w:rPr>
          <w:rFonts w:ascii="Arial" w:hAnsi="Arial" w:cs="Arial"/>
          <w:b/>
          <w:sz w:val="32"/>
          <w:szCs w:val="32"/>
        </w:rPr>
        <w:t xml:space="preserve">О </w:t>
      </w:r>
      <w:r w:rsidRPr="003A2C60">
        <w:rPr>
          <w:rFonts w:ascii="Arial" w:hAnsi="Arial" w:cs="Arial"/>
          <w:b/>
          <w:sz w:val="32"/>
          <w:szCs w:val="32"/>
        </w:rPr>
        <w:t>МУНИЦИПАЛЬНОМ</w:t>
      </w:r>
      <w:r w:rsidRPr="00704D72">
        <w:rPr>
          <w:rFonts w:ascii="Arial" w:hAnsi="Arial" w:cs="Arial"/>
          <w:b/>
          <w:sz w:val="32"/>
          <w:szCs w:val="32"/>
        </w:rPr>
        <w:t xml:space="preserve"> ДОРОЖНОМ ФОНДЕ «БАБАГАЙСКОГО</w:t>
      </w:r>
      <w:r w:rsidR="001721DB">
        <w:rPr>
          <w:rFonts w:ascii="Arial" w:hAnsi="Arial" w:cs="Arial"/>
          <w:b/>
          <w:sz w:val="32"/>
          <w:szCs w:val="32"/>
        </w:rPr>
        <w:t xml:space="preserve"> </w:t>
      </w:r>
      <w:r w:rsidRPr="00704D72">
        <w:rPr>
          <w:rFonts w:ascii="Arial" w:hAnsi="Arial" w:cs="Arial"/>
          <w:b/>
          <w:sz w:val="32"/>
          <w:szCs w:val="32"/>
        </w:rPr>
        <w:t>СЕЛЬСКОГО ПОСЕЛЕНИЯ»</w:t>
      </w:r>
    </w:p>
    <w:p w:rsidR="00DD5F25" w:rsidRPr="009772E5" w:rsidRDefault="00DD5F25" w:rsidP="000B7DF5">
      <w:pPr>
        <w:jc w:val="both"/>
        <w:rPr>
          <w:rFonts w:ascii="Arial" w:hAnsi="Arial" w:cs="Arial"/>
        </w:rPr>
      </w:pPr>
    </w:p>
    <w:p w:rsidR="00DD5F25" w:rsidRDefault="00AD3E18" w:rsidP="00704D72">
      <w:pPr>
        <w:ind w:firstLine="709"/>
        <w:jc w:val="both"/>
        <w:rPr>
          <w:rFonts w:ascii="Arial" w:hAnsi="Arial" w:cs="Arial"/>
        </w:rPr>
      </w:pPr>
      <w:proofErr w:type="gramStart"/>
      <w:r w:rsidRPr="00704D72">
        <w:rPr>
          <w:rFonts w:ascii="Arial" w:hAnsi="Arial" w:cs="Arial"/>
        </w:rPr>
        <w:t>В</w:t>
      </w:r>
      <w:r w:rsidR="00DD5F25" w:rsidRPr="00704D72">
        <w:rPr>
          <w:rFonts w:ascii="Arial" w:hAnsi="Arial" w:cs="Arial"/>
        </w:rPr>
        <w:t xml:space="preserve"> целях финансового об</w:t>
      </w:r>
      <w:r w:rsidR="00851FC6">
        <w:rPr>
          <w:rFonts w:ascii="Arial" w:hAnsi="Arial" w:cs="Arial"/>
        </w:rPr>
        <w:t>еспечения дорожной деятельности</w:t>
      </w:r>
      <w:r w:rsidR="00DD5F25" w:rsidRPr="00704D72">
        <w:rPr>
          <w:rFonts w:ascii="Arial" w:hAnsi="Arial" w:cs="Arial"/>
        </w:rPr>
        <w:t xml:space="preserve"> в отношении автомобильных дорог общего пользования местного значения вне границ населенных пунктов в границах поселения, в соответствии с пунктом 5 статьи 179,4 Бюджетного кодекса Российской Федерации, </w:t>
      </w:r>
      <w:r w:rsidR="00851FC6">
        <w:rPr>
          <w:rFonts w:ascii="Arial" w:hAnsi="Arial" w:cs="Arial"/>
        </w:rPr>
        <w:t>пунктом 5 части 1 статьи 1</w:t>
      </w:r>
      <w:r w:rsidR="00DD5F25" w:rsidRPr="00704D72">
        <w:rPr>
          <w:rFonts w:ascii="Arial" w:hAnsi="Arial" w:cs="Arial"/>
        </w:rPr>
        <w:t>5 Федерального закона от 06.10.2003 №131 – ФЗ «Об общих принципах организации местного самоуправления в Российской Федерации», руководствуясь</w:t>
      </w:r>
      <w:proofErr w:type="gramEnd"/>
      <w:r w:rsidR="00DD5F25" w:rsidRPr="00704D72">
        <w:rPr>
          <w:rFonts w:ascii="Arial" w:hAnsi="Arial" w:cs="Arial"/>
        </w:rPr>
        <w:t xml:space="preserve"> Ус</w:t>
      </w:r>
      <w:r w:rsidRPr="00704D72">
        <w:rPr>
          <w:rFonts w:ascii="Arial" w:hAnsi="Arial" w:cs="Arial"/>
        </w:rPr>
        <w:t>тавом муниципаль</w:t>
      </w:r>
      <w:r w:rsidR="00DD5F25" w:rsidRPr="00704D72">
        <w:rPr>
          <w:rFonts w:ascii="Arial" w:hAnsi="Arial" w:cs="Arial"/>
        </w:rPr>
        <w:t>ного образования «Бабагайское сельское поселение», Дума</w:t>
      </w:r>
    </w:p>
    <w:p w:rsidR="00704D72" w:rsidRPr="00704D72" w:rsidRDefault="00704D72" w:rsidP="000B7DF5">
      <w:pPr>
        <w:jc w:val="both"/>
        <w:rPr>
          <w:rFonts w:ascii="Arial" w:hAnsi="Arial" w:cs="Arial"/>
        </w:rPr>
      </w:pPr>
    </w:p>
    <w:p w:rsidR="00AD3E18" w:rsidRPr="00704D72" w:rsidRDefault="00704D72" w:rsidP="00704D72">
      <w:pPr>
        <w:jc w:val="center"/>
        <w:rPr>
          <w:rFonts w:ascii="Arial" w:hAnsi="Arial" w:cs="Arial"/>
          <w:b/>
          <w:sz w:val="30"/>
          <w:szCs w:val="30"/>
        </w:rPr>
      </w:pPr>
      <w:r w:rsidRPr="00704D72">
        <w:rPr>
          <w:rFonts w:ascii="Arial" w:hAnsi="Arial" w:cs="Arial"/>
          <w:b/>
          <w:sz w:val="30"/>
          <w:szCs w:val="30"/>
        </w:rPr>
        <w:t>РЕШИЛА:</w:t>
      </w:r>
    </w:p>
    <w:p w:rsidR="00704D72" w:rsidRPr="00704D72" w:rsidRDefault="00704D72" w:rsidP="000B7DF5">
      <w:pPr>
        <w:jc w:val="both"/>
        <w:rPr>
          <w:rFonts w:ascii="Arial" w:hAnsi="Arial" w:cs="Arial"/>
        </w:rPr>
      </w:pPr>
    </w:p>
    <w:p w:rsidR="00DD5F25" w:rsidRPr="00704D72" w:rsidRDefault="00704D72" w:rsidP="00704D72">
      <w:pPr>
        <w:pStyle w:val="a3"/>
        <w:ind w:left="0" w:firstLine="709"/>
        <w:jc w:val="both"/>
        <w:rPr>
          <w:rFonts w:ascii="Arial" w:hAnsi="Arial" w:cs="Arial"/>
        </w:rPr>
      </w:pPr>
      <w:r>
        <w:rPr>
          <w:rFonts w:ascii="Arial" w:hAnsi="Arial" w:cs="Arial"/>
        </w:rPr>
        <w:t>1.</w:t>
      </w:r>
      <w:r w:rsidR="00AD3E18" w:rsidRPr="00704D72">
        <w:rPr>
          <w:rFonts w:ascii="Arial" w:hAnsi="Arial" w:cs="Arial"/>
        </w:rPr>
        <w:t xml:space="preserve">Внести изменение в Программу Бабагайского муниципального образования «Комплексное развитие систем транспортной инфраструктуры Бабагайского муниципального </w:t>
      </w:r>
      <w:r w:rsidR="00C647F7">
        <w:rPr>
          <w:rFonts w:ascii="Arial" w:hAnsi="Arial" w:cs="Arial"/>
        </w:rPr>
        <w:t>образования на 2016 - 2032годы»</w:t>
      </w:r>
    </w:p>
    <w:p w:rsidR="00AD3E18" w:rsidRPr="00704D72" w:rsidRDefault="00AD3E18" w:rsidP="00704D72">
      <w:pPr>
        <w:pStyle w:val="a3"/>
        <w:ind w:left="0"/>
        <w:jc w:val="both"/>
        <w:rPr>
          <w:rFonts w:ascii="Arial" w:hAnsi="Arial" w:cs="Arial"/>
        </w:rPr>
      </w:pPr>
      <w:r w:rsidRPr="00704D72">
        <w:rPr>
          <w:rFonts w:ascii="Arial" w:hAnsi="Arial" w:cs="Arial"/>
        </w:rPr>
        <w:t>на 2018 -</w:t>
      </w:r>
      <w:r w:rsidR="00C647F7">
        <w:rPr>
          <w:rFonts w:ascii="Arial" w:hAnsi="Arial" w:cs="Arial"/>
        </w:rPr>
        <w:t xml:space="preserve"> 2032 годы добавить </w:t>
      </w:r>
      <w:r w:rsidRPr="00704D72">
        <w:rPr>
          <w:rFonts w:ascii="Arial" w:hAnsi="Arial" w:cs="Arial"/>
        </w:rPr>
        <w:t>приобретение светового оборудования и монтаж уличного освещения.</w:t>
      </w:r>
    </w:p>
    <w:p w:rsidR="00AD3E18" w:rsidRPr="00704D72" w:rsidRDefault="00704D72" w:rsidP="00704D72">
      <w:pPr>
        <w:pStyle w:val="a3"/>
        <w:ind w:left="0" w:firstLine="709"/>
        <w:jc w:val="both"/>
        <w:rPr>
          <w:rFonts w:ascii="Arial" w:hAnsi="Arial" w:cs="Arial"/>
        </w:rPr>
      </w:pPr>
      <w:r>
        <w:rPr>
          <w:rFonts w:ascii="Arial" w:hAnsi="Arial" w:cs="Arial"/>
        </w:rPr>
        <w:t>2.</w:t>
      </w:r>
      <w:r w:rsidR="00AD3E18" w:rsidRPr="00704D72">
        <w:rPr>
          <w:rFonts w:ascii="Arial" w:hAnsi="Arial" w:cs="Arial"/>
        </w:rPr>
        <w:t>Внести изменения в «Положение о муниципальном дорожном фонде «Бабагайского сельского поселения» добавить подпункт 6 приобретение светового оборудования.</w:t>
      </w:r>
    </w:p>
    <w:p w:rsidR="00AD3E18" w:rsidRPr="00704D72" w:rsidRDefault="00AD3E18" w:rsidP="00C647F7">
      <w:pPr>
        <w:pStyle w:val="a3"/>
        <w:ind w:left="0" w:firstLine="709"/>
        <w:jc w:val="both"/>
        <w:rPr>
          <w:rFonts w:ascii="Arial" w:hAnsi="Arial" w:cs="Arial"/>
        </w:rPr>
      </w:pPr>
    </w:p>
    <w:p w:rsidR="00D03A34" w:rsidRPr="00C647F7" w:rsidRDefault="00D03A34" w:rsidP="00C647F7">
      <w:pPr>
        <w:ind w:firstLine="709"/>
        <w:jc w:val="both"/>
        <w:rPr>
          <w:rFonts w:ascii="Arial" w:hAnsi="Arial" w:cs="Arial"/>
        </w:rPr>
      </w:pPr>
    </w:p>
    <w:p w:rsidR="00D03A34" w:rsidRPr="00704D72" w:rsidRDefault="00D03A34" w:rsidP="00704D72">
      <w:pPr>
        <w:pStyle w:val="a3"/>
        <w:jc w:val="both"/>
        <w:rPr>
          <w:rFonts w:ascii="Arial" w:hAnsi="Arial" w:cs="Arial"/>
        </w:rPr>
      </w:pPr>
      <w:r w:rsidRPr="00704D72">
        <w:rPr>
          <w:rFonts w:ascii="Arial" w:hAnsi="Arial" w:cs="Arial"/>
        </w:rPr>
        <w:t>Глава Бабагайского</w:t>
      </w:r>
    </w:p>
    <w:p w:rsidR="00C647F7" w:rsidRDefault="00D03A34" w:rsidP="00704D72">
      <w:pPr>
        <w:pStyle w:val="a3"/>
        <w:jc w:val="both"/>
        <w:rPr>
          <w:rFonts w:ascii="Arial" w:hAnsi="Arial" w:cs="Arial"/>
        </w:rPr>
      </w:pPr>
      <w:r w:rsidRPr="00704D72">
        <w:rPr>
          <w:rFonts w:ascii="Arial" w:hAnsi="Arial" w:cs="Arial"/>
        </w:rPr>
        <w:t>муниципального образования</w:t>
      </w:r>
    </w:p>
    <w:p w:rsidR="00D03A34" w:rsidRDefault="00D03A34" w:rsidP="00704D72">
      <w:pPr>
        <w:pStyle w:val="a3"/>
        <w:jc w:val="both"/>
        <w:rPr>
          <w:rFonts w:ascii="Arial" w:hAnsi="Arial" w:cs="Arial"/>
        </w:rPr>
      </w:pPr>
      <w:r w:rsidRPr="00704D72">
        <w:rPr>
          <w:rFonts w:ascii="Arial" w:hAnsi="Arial" w:cs="Arial"/>
        </w:rPr>
        <w:t>М.А.Клопова</w:t>
      </w:r>
    </w:p>
    <w:p w:rsidR="00503A60" w:rsidRDefault="00503A60" w:rsidP="00704D72">
      <w:pPr>
        <w:pStyle w:val="a3"/>
        <w:jc w:val="both"/>
        <w:rPr>
          <w:rFonts w:ascii="Arial" w:hAnsi="Arial" w:cs="Arial"/>
        </w:rPr>
      </w:pPr>
    </w:p>
    <w:p w:rsidR="009772E5" w:rsidRDefault="009772E5" w:rsidP="009772E5">
      <w:pPr>
        <w:keepNext/>
        <w:ind w:firstLine="360"/>
        <w:jc w:val="right"/>
        <w:rPr>
          <w:rFonts w:ascii="Courier New" w:hAnsi="Courier New" w:cs="Courier New"/>
          <w:sz w:val="22"/>
          <w:szCs w:val="22"/>
        </w:rPr>
      </w:pPr>
      <w:r>
        <w:rPr>
          <w:rFonts w:ascii="Courier New" w:hAnsi="Courier New" w:cs="Courier New"/>
          <w:sz w:val="22"/>
          <w:szCs w:val="22"/>
        </w:rPr>
        <w:t>УТВЕРЖДЕНО</w:t>
      </w:r>
    </w:p>
    <w:p w:rsidR="009772E5" w:rsidRDefault="009772E5" w:rsidP="009772E5">
      <w:pPr>
        <w:keepNext/>
        <w:ind w:firstLine="360"/>
        <w:jc w:val="right"/>
        <w:rPr>
          <w:rFonts w:ascii="Courier New" w:hAnsi="Courier New" w:cs="Courier New"/>
          <w:sz w:val="22"/>
          <w:szCs w:val="22"/>
        </w:rPr>
      </w:pPr>
      <w:r>
        <w:rPr>
          <w:rFonts w:ascii="Courier New" w:hAnsi="Courier New" w:cs="Courier New"/>
          <w:sz w:val="22"/>
          <w:szCs w:val="22"/>
        </w:rPr>
        <w:t>Решением Думы</w:t>
      </w:r>
    </w:p>
    <w:p w:rsidR="009772E5" w:rsidRDefault="009772E5" w:rsidP="009772E5">
      <w:pPr>
        <w:keepNext/>
        <w:tabs>
          <w:tab w:val="left" w:pos="6585"/>
          <w:tab w:val="right" w:pos="9459"/>
        </w:tabs>
        <w:ind w:firstLine="360"/>
        <w:jc w:val="right"/>
        <w:rPr>
          <w:rFonts w:ascii="Courier New" w:hAnsi="Courier New" w:cs="Courier New"/>
          <w:sz w:val="22"/>
          <w:szCs w:val="22"/>
        </w:rPr>
      </w:pPr>
      <w:r>
        <w:rPr>
          <w:rFonts w:ascii="Courier New" w:hAnsi="Courier New" w:cs="Courier New"/>
          <w:sz w:val="22"/>
          <w:szCs w:val="22"/>
        </w:rPr>
        <w:t>Бабагайского муниципального</w:t>
      </w:r>
    </w:p>
    <w:p w:rsidR="009772E5" w:rsidRDefault="009772E5" w:rsidP="009772E5">
      <w:pPr>
        <w:keepNext/>
        <w:tabs>
          <w:tab w:val="left" w:pos="6585"/>
          <w:tab w:val="right" w:pos="9459"/>
        </w:tabs>
        <w:ind w:firstLine="360"/>
        <w:jc w:val="right"/>
        <w:rPr>
          <w:rFonts w:ascii="Courier New" w:hAnsi="Courier New" w:cs="Courier New"/>
          <w:color w:val="000000"/>
          <w:sz w:val="22"/>
          <w:szCs w:val="22"/>
        </w:rPr>
      </w:pPr>
      <w:r>
        <w:rPr>
          <w:rFonts w:ascii="Courier New" w:hAnsi="Courier New" w:cs="Courier New"/>
          <w:sz w:val="22"/>
          <w:szCs w:val="22"/>
        </w:rPr>
        <w:t xml:space="preserve">образования от </w:t>
      </w:r>
      <w:r w:rsidR="00503A60">
        <w:rPr>
          <w:rFonts w:ascii="Courier New" w:hAnsi="Courier New" w:cs="Courier New"/>
          <w:sz w:val="22"/>
          <w:szCs w:val="22"/>
        </w:rPr>
        <w:t xml:space="preserve">24.11.2016 </w:t>
      </w:r>
      <w:r>
        <w:rPr>
          <w:rFonts w:ascii="Courier New" w:hAnsi="Courier New" w:cs="Courier New"/>
          <w:sz w:val="22"/>
          <w:szCs w:val="22"/>
        </w:rPr>
        <w:t>№89/4</w:t>
      </w:r>
    </w:p>
    <w:p w:rsidR="009772E5" w:rsidRPr="009772E5" w:rsidRDefault="009772E5" w:rsidP="00C46DA6">
      <w:pPr>
        <w:shd w:val="clear" w:color="auto" w:fill="FFFFFF"/>
        <w:spacing w:line="240" w:lineRule="atLeast"/>
        <w:jc w:val="both"/>
        <w:rPr>
          <w:rFonts w:ascii="Arial" w:hAnsi="Arial" w:cs="Arial"/>
          <w:color w:val="000000"/>
        </w:rPr>
      </w:pPr>
    </w:p>
    <w:p w:rsidR="001721DB" w:rsidRPr="00780DEA" w:rsidRDefault="001721DB" w:rsidP="001721DB">
      <w:pPr>
        <w:shd w:val="clear" w:color="auto" w:fill="FFFFFF"/>
        <w:spacing w:line="240" w:lineRule="atLeast"/>
        <w:jc w:val="center"/>
        <w:rPr>
          <w:rFonts w:ascii="Arial" w:hAnsi="Arial" w:cs="Arial"/>
          <w:b/>
          <w:color w:val="000000"/>
          <w:sz w:val="32"/>
          <w:szCs w:val="32"/>
        </w:rPr>
      </w:pPr>
      <w:r w:rsidRPr="00780DEA">
        <w:rPr>
          <w:rFonts w:ascii="Arial" w:hAnsi="Arial" w:cs="Arial"/>
          <w:b/>
          <w:color w:val="000000"/>
          <w:sz w:val="32"/>
          <w:szCs w:val="32"/>
        </w:rPr>
        <w:t>ПРОГРАММА</w:t>
      </w:r>
    </w:p>
    <w:p w:rsidR="001721DB" w:rsidRPr="00780DEA" w:rsidRDefault="001721DB" w:rsidP="001721DB">
      <w:pPr>
        <w:shd w:val="clear" w:color="auto" w:fill="FFFFFF"/>
        <w:spacing w:line="240" w:lineRule="atLeast"/>
        <w:jc w:val="center"/>
        <w:rPr>
          <w:rFonts w:ascii="Arial" w:hAnsi="Arial" w:cs="Arial"/>
          <w:b/>
          <w:color w:val="000000"/>
          <w:sz w:val="32"/>
          <w:szCs w:val="32"/>
        </w:rPr>
      </w:pPr>
      <w:r w:rsidRPr="00780DEA">
        <w:rPr>
          <w:rFonts w:ascii="Arial" w:hAnsi="Arial" w:cs="Arial"/>
          <w:b/>
          <w:color w:val="000000"/>
          <w:sz w:val="32"/>
          <w:szCs w:val="32"/>
        </w:rPr>
        <w:t>БАБАГАЙСКОГО МУНИЦИПАЛЬНОГО ОБРАЗОВАНИЯ</w:t>
      </w:r>
    </w:p>
    <w:p w:rsidR="001721DB" w:rsidRPr="00780DEA" w:rsidRDefault="001721DB" w:rsidP="001721DB">
      <w:pPr>
        <w:shd w:val="clear" w:color="auto" w:fill="FFFFFF"/>
        <w:spacing w:line="240" w:lineRule="atLeast"/>
        <w:ind w:hanging="180"/>
        <w:jc w:val="center"/>
        <w:rPr>
          <w:rFonts w:ascii="Arial" w:hAnsi="Arial" w:cs="Arial"/>
          <w:b/>
          <w:sz w:val="32"/>
          <w:szCs w:val="32"/>
        </w:rPr>
      </w:pPr>
      <w:r w:rsidRPr="00780DEA">
        <w:rPr>
          <w:rFonts w:ascii="Arial" w:hAnsi="Arial" w:cs="Arial"/>
          <w:b/>
          <w:color w:val="000000"/>
          <w:sz w:val="32"/>
          <w:szCs w:val="32"/>
        </w:rPr>
        <w:t>«</w:t>
      </w:r>
      <w:r w:rsidRPr="00780DEA">
        <w:rPr>
          <w:rFonts w:ascii="Arial" w:hAnsi="Arial" w:cs="Arial"/>
          <w:b/>
          <w:sz w:val="32"/>
          <w:szCs w:val="32"/>
        </w:rPr>
        <w:t>КОМПЛЕКСНОЕ РАЗВИТИЕ СИСТЕМ ТРАНСПОРТНОЙ ИНФРАСТРУКТУРЫ</w:t>
      </w:r>
    </w:p>
    <w:p w:rsidR="001721DB" w:rsidRPr="00780DEA" w:rsidRDefault="001721DB" w:rsidP="00503A60">
      <w:pPr>
        <w:shd w:val="clear" w:color="auto" w:fill="FFFFFF"/>
        <w:spacing w:line="240" w:lineRule="atLeast"/>
        <w:ind w:hanging="180"/>
        <w:jc w:val="center"/>
        <w:rPr>
          <w:rFonts w:ascii="Arial" w:hAnsi="Arial" w:cs="Arial"/>
          <w:b/>
          <w:color w:val="000000"/>
          <w:sz w:val="32"/>
          <w:szCs w:val="32"/>
        </w:rPr>
      </w:pPr>
      <w:r w:rsidRPr="00780DEA">
        <w:rPr>
          <w:rFonts w:ascii="Arial" w:hAnsi="Arial" w:cs="Arial"/>
          <w:b/>
          <w:color w:val="000000"/>
          <w:sz w:val="32"/>
          <w:szCs w:val="32"/>
        </w:rPr>
        <w:lastRenderedPageBreak/>
        <w:t>БАБАГАЙСКОГО МУНИЦИПАЛЬНОГО ОБРАЗОВАНИЯ</w:t>
      </w:r>
      <w:r w:rsidRPr="00780DEA">
        <w:rPr>
          <w:rFonts w:ascii="Arial" w:hAnsi="Arial" w:cs="Arial"/>
          <w:b/>
          <w:sz w:val="32"/>
          <w:szCs w:val="32"/>
        </w:rPr>
        <w:t xml:space="preserve"> НА 2016 – 2032 ГОДЫ</w:t>
      </w:r>
      <w:r w:rsidRPr="00780DEA">
        <w:rPr>
          <w:rFonts w:ascii="Arial" w:hAnsi="Arial" w:cs="Arial"/>
          <w:b/>
          <w:color w:val="000000"/>
          <w:sz w:val="32"/>
          <w:szCs w:val="32"/>
        </w:rPr>
        <w:t>»</w:t>
      </w:r>
    </w:p>
    <w:p w:rsidR="001721DB" w:rsidRPr="00780DEA" w:rsidRDefault="001721DB" w:rsidP="00503A60">
      <w:pPr>
        <w:pStyle w:val="1"/>
        <w:spacing w:before="0" w:after="0"/>
        <w:jc w:val="center"/>
        <w:rPr>
          <w:color w:val="000000"/>
        </w:rPr>
      </w:pPr>
      <w:r w:rsidRPr="00780DEA">
        <w:rPr>
          <w:color w:val="000000"/>
        </w:rPr>
        <w:t>С. БАБАГАЙ.</w:t>
      </w:r>
    </w:p>
    <w:p w:rsidR="001721DB" w:rsidRDefault="001721DB" w:rsidP="00503A60">
      <w:pPr>
        <w:pStyle w:val="1"/>
        <w:spacing w:before="0" w:after="0"/>
        <w:jc w:val="center"/>
        <w:rPr>
          <w:color w:val="000000"/>
        </w:rPr>
      </w:pPr>
      <w:r w:rsidRPr="00780DEA">
        <w:rPr>
          <w:color w:val="000000"/>
        </w:rPr>
        <w:t>2016 ГОД</w:t>
      </w:r>
    </w:p>
    <w:p w:rsidR="00503A60" w:rsidRPr="00503A60" w:rsidRDefault="00503A60" w:rsidP="00C46DA6">
      <w:pPr>
        <w:jc w:val="both"/>
        <w:rPr>
          <w:rFonts w:ascii="Arial" w:hAnsi="Arial" w:cs="Arial"/>
        </w:rPr>
      </w:pPr>
    </w:p>
    <w:p w:rsidR="001721DB" w:rsidRPr="009C4B26" w:rsidRDefault="001721DB" w:rsidP="001721DB">
      <w:pPr>
        <w:pStyle w:val="a6"/>
        <w:spacing w:before="0" w:beforeAutospacing="0" w:after="150" w:afterAutospacing="0" w:line="238" w:lineRule="atLeast"/>
        <w:jc w:val="center"/>
        <w:rPr>
          <w:rFonts w:ascii="Arial" w:hAnsi="Arial" w:cs="Arial"/>
          <w:bCs/>
        </w:rPr>
      </w:pPr>
      <w:r w:rsidRPr="009C4B26">
        <w:rPr>
          <w:rFonts w:ascii="Arial" w:hAnsi="Arial" w:cs="Arial"/>
          <w:bCs/>
        </w:rPr>
        <w:t>СОДЕРЖАНИЕ</w:t>
      </w:r>
    </w:p>
    <w:p w:rsidR="001721DB" w:rsidRPr="00503A60" w:rsidRDefault="001721DB" w:rsidP="001721DB">
      <w:pPr>
        <w:pStyle w:val="a6"/>
        <w:spacing w:before="0" w:beforeAutospacing="0" w:after="0" w:afterAutospacing="0" w:line="238" w:lineRule="atLeast"/>
        <w:jc w:val="center"/>
        <w:rPr>
          <w:rFonts w:ascii="Arial" w:hAnsi="Arial" w:cs="Arial"/>
          <w:bCs/>
          <w:color w:val="242424"/>
        </w:rPr>
      </w:pPr>
      <w:r w:rsidRPr="00503A60">
        <w:rPr>
          <w:rFonts w:ascii="Arial" w:hAnsi="Arial" w:cs="Arial"/>
          <w:bCs/>
          <w:color w:val="242424"/>
        </w:rPr>
        <w:t>Введение</w:t>
      </w:r>
    </w:p>
    <w:p w:rsidR="001721DB" w:rsidRPr="00C64EA0" w:rsidRDefault="001721DB" w:rsidP="001721DB">
      <w:pPr>
        <w:pStyle w:val="a6"/>
        <w:spacing w:before="0" w:beforeAutospacing="0" w:after="0" w:afterAutospacing="0" w:line="238" w:lineRule="atLeast"/>
        <w:rPr>
          <w:rFonts w:ascii="Arial" w:hAnsi="Arial" w:cs="Arial"/>
          <w:color w:val="242424"/>
        </w:rPr>
      </w:pPr>
      <w:r>
        <w:rPr>
          <w:rFonts w:ascii="Arial" w:hAnsi="Arial" w:cs="Arial"/>
          <w:color w:val="242424"/>
        </w:rPr>
        <w:t>1.</w:t>
      </w:r>
      <w:r w:rsidRPr="00C64EA0">
        <w:rPr>
          <w:rFonts w:ascii="Arial" w:hAnsi="Arial" w:cs="Arial"/>
          <w:color w:val="242424"/>
        </w:rPr>
        <w:t>ПАСПОРТ ПРОГРАММЫ</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2.</w:t>
      </w:r>
      <w:r w:rsidRPr="00C64EA0">
        <w:rPr>
          <w:rFonts w:ascii="Arial" w:hAnsi="Arial" w:cs="Arial"/>
          <w:color w:val="242424"/>
        </w:rPr>
        <w:t>Характеристика существующего состояния транспортн</w:t>
      </w:r>
      <w:r w:rsidR="00503A60">
        <w:rPr>
          <w:rFonts w:ascii="Arial" w:hAnsi="Arial" w:cs="Arial"/>
          <w:color w:val="242424"/>
        </w:rPr>
        <w:t>ой инфраструктуры Бабагайского</w:t>
      </w:r>
      <w:r w:rsidRPr="00C64EA0">
        <w:rPr>
          <w:rFonts w:ascii="Arial" w:hAnsi="Arial" w:cs="Arial"/>
          <w:color w:val="242424"/>
        </w:rPr>
        <w:t xml:space="preserve"> муниципального образования</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3.</w:t>
      </w:r>
      <w:r w:rsidRPr="00C64EA0">
        <w:rPr>
          <w:rFonts w:ascii="Arial" w:hAnsi="Arial" w:cs="Arial"/>
          <w:color w:val="242424"/>
        </w:rPr>
        <w:t>Прогноз транспортного спроса, изменения объемов и характера передвижен</w:t>
      </w:r>
      <w:r w:rsidR="00503A60">
        <w:rPr>
          <w:rFonts w:ascii="Arial" w:hAnsi="Arial" w:cs="Arial"/>
          <w:color w:val="242424"/>
        </w:rPr>
        <w:t>ия населения и перевозов грузов</w:t>
      </w:r>
      <w:r w:rsidRPr="00C64EA0">
        <w:rPr>
          <w:rFonts w:ascii="Arial" w:hAnsi="Arial" w:cs="Arial"/>
          <w:color w:val="242424"/>
        </w:rPr>
        <w:t xml:space="preserve"> на территории</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4.</w:t>
      </w:r>
      <w:r w:rsidRPr="00C64EA0">
        <w:rPr>
          <w:rFonts w:ascii="Arial" w:hAnsi="Arial" w:cs="Arial"/>
          <w:color w:val="242424"/>
        </w:rPr>
        <w:t>Принципиальные варианты развития и оценка по целевым показателям развития транспортной инфраструктуры</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5.</w:t>
      </w:r>
      <w:r w:rsidRPr="00C64EA0">
        <w:rPr>
          <w:rFonts w:ascii="Arial" w:hAnsi="Arial" w:cs="Arial"/>
          <w:color w:val="242424"/>
        </w:rPr>
        <w:t>Пе</w:t>
      </w:r>
      <w:r w:rsidR="008D49F7">
        <w:rPr>
          <w:rFonts w:ascii="Arial" w:hAnsi="Arial" w:cs="Arial"/>
          <w:color w:val="242424"/>
        </w:rPr>
        <w:t>речень и очередность реализации</w:t>
      </w:r>
      <w:r w:rsidRPr="00C64EA0">
        <w:rPr>
          <w:rFonts w:ascii="Arial" w:hAnsi="Arial" w:cs="Arial"/>
          <w:color w:val="242424"/>
        </w:rPr>
        <w:t xml:space="preserve"> мероприятий по развитию транспортной инфраструктуры поселения</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6.</w:t>
      </w:r>
      <w:r w:rsidRPr="00C64EA0">
        <w:rPr>
          <w:rFonts w:ascii="Arial" w:hAnsi="Arial" w:cs="Arial"/>
          <w:color w:val="242424"/>
        </w:rPr>
        <w:t xml:space="preserve">Оценка объемов и источников </w:t>
      </w:r>
      <w:proofErr w:type="gramStart"/>
      <w:r w:rsidRPr="00C64EA0">
        <w:rPr>
          <w:rFonts w:ascii="Arial" w:hAnsi="Arial" w:cs="Arial"/>
          <w:color w:val="242424"/>
        </w:rPr>
        <w:t>финансирования мероприятий развития трансп</w:t>
      </w:r>
      <w:r w:rsidR="008D49F7">
        <w:rPr>
          <w:rFonts w:ascii="Arial" w:hAnsi="Arial" w:cs="Arial"/>
          <w:color w:val="242424"/>
        </w:rPr>
        <w:t>ортной инфраструктуры поселения</w:t>
      </w:r>
      <w:proofErr w:type="gramEnd"/>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7.</w:t>
      </w:r>
      <w:r w:rsidRPr="00C64EA0">
        <w:rPr>
          <w:rFonts w:ascii="Arial" w:hAnsi="Arial" w:cs="Arial"/>
          <w:color w:val="242424"/>
        </w:rPr>
        <w:t>Оц</w:t>
      </w:r>
      <w:r w:rsidR="008D49F7">
        <w:rPr>
          <w:rFonts w:ascii="Arial" w:hAnsi="Arial" w:cs="Arial"/>
          <w:color w:val="242424"/>
        </w:rPr>
        <w:t xml:space="preserve">енка эффективности мероприятий </w:t>
      </w:r>
      <w:r w:rsidRPr="00C64EA0">
        <w:rPr>
          <w:rFonts w:ascii="Arial" w:hAnsi="Arial" w:cs="Arial"/>
          <w:color w:val="242424"/>
        </w:rPr>
        <w:t>развития транспортной инфраструктуры</w:t>
      </w:r>
    </w:p>
    <w:p w:rsidR="001721DB" w:rsidRPr="00C64EA0" w:rsidRDefault="001721DB" w:rsidP="001721DB">
      <w:pPr>
        <w:pStyle w:val="a6"/>
        <w:spacing w:before="0" w:beforeAutospacing="0" w:after="0" w:afterAutospacing="0" w:line="238" w:lineRule="atLeast"/>
        <w:jc w:val="both"/>
        <w:rPr>
          <w:rFonts w:ascii="Arial" w:hAnsi="Arial" w:cs="Arial"/>
          <w:color w:val="242424"/>
        </w:rPr>
      </w:pPr>
      <w:r>
        <w:rPr>
          <w:rFonts w:ascii="Arial" w:hAnsi="Arial" w:cs="Arial"/>
          <w:color w:val="242424"/>
        </w:rPr>
        <w:t>8.</w:t>
      </w:r>
      <w:r w:rsidRPr="00C64EA0">
        <w:rPr>
          <w:rFonts w:ascii="Arial" w:hAnsi="Arial" w:cs="Arial"/>
          <w:color w:val="242424"/>
        </w:rPr>
        <w:t>Предложение по институциональным пре</w:t>
      </w:r>
      <w:r w:rsidR="008D49F7">
        <w:rPr>
          <w:rFonts w:ascii="Arial" w:hAnsi="Arial" w:cs="Arial"/>
          <w:color w:val="242424"/>
        </w:rPr>
        <w:t>образованиям, совершенствованию</w:t>
      </w:r>
      <w:r w:rsidRPr="00C64EA0">
        <w:rPr>
          <w:rFonts w:ascii="Arial" w:hAnsi="Arial" w:cs="Arial"/>
          <w:color w:val="242424"/>
        </w:rPr>
        <w:t xml:space="preserve"> правового информационного обеспечения деятельности в сфере транспортного обслуживания населения и субъектов экономической деятельн</w:t>
      </w:r>
      <w:r w:rsidR="008D49F7">
        <w:rPr>
          <w:rFonts w:ascii="Arial" w:hAnsi="Arial" w:cs="Arial"/>
          <w:color w:val="242424"/>
        </w:rPr>
        <w:t>ости на территории Бабагайского</w:t>
      </w:r>
      <w:r w:rsidRPr="00C64EA0">
        <w:rPr>
          <w:rFonts w:ascii="Arial" w:hAnsi="Arial" w:cs="Arial"/>
          <w:color w:val="242424"/>
        </w:rPr>
        <w:t xml:space="preserve"> муниципального образования.</w:t>
      </w:r>
    </w:p>
    <w:p w:rsidR="001721DB" w:rsidRPr="008D49F7" w:rsidRDefault="001721DB" w:rsidP="00C46DA6">
      <w:pPr>
        <w:pStyle w:val="a6"/>
        <w:spacing w:before="0" w:beforeAutospacing="0" w:after="0" w:afterAutospacing="0" w:line="238" w:lineRule="atLeast"/>
        <w:jc w:val="both"/>
        <w:rPr>
          <w:rFonts w:ascii="Arial" w:hAnsi="Arial" w:cs="Arial"/>
          <w:bCs/>
          <w:color w:val="242424"/>
        </w:rPr>
      </w:pPr>
    </w:p>
    <w:p w:rsidR="001721DB" w:rsidRDefault="001721DB" w:rsidP="001721DB">
      <w:pPr>
        <w:pStyle w:val="a6"/>
        <w:spacing w:before="0" w:beforeAutospacing="0" w:after="0" w:afterAutospacing="0" w:line="238" w:lineRule="atLeast"/>
        <w:jc w:val="center"/>
        <w:rPr>
          <w:rFonts w:ascii="Arial" w:hAnsi="Arial" w:cs="Arial"/>
          <w:b/>
          <w:bCs/>
          <w:color w:val="242424"/>
          <w:sz w:val="30"/>
          <w:szCs w:val="30"/>
        </w:rPr>
      </w:pPr>
      <w:r w:rsidRPr="008D49F7">
        <w:rPr>
          <w:rFonts w:ascii="Arial" w:hAnsi="Arial" w:cs="Arial"/>
          <w:b/>
          <w:bCs/>
          <w:color w:val="242424"/>
          <w:sz w:val="30"/>
          <w:szCs w:val="30"/>
        </w:rPr>
        <w:t>ВВЕДЕНИЕ</w:t>
      </w:r>
    </w:p>
    <w:p w:rsidR="008D49F7" w:rsidRPr="008D49F7" w:rsidRDefault="008D49F7" w:rsidP="00C46DA6">
      <w:pPr>
        <w:pStyle w:val="a6"/>
        <w:spacing w:before="0" w:beforeAutospacing="0" w:after="0" w:afterAutospacing="0" w:line="238" w:lineRule="atLeast"/>
        <w:jc w:val="both"/>
        <w:rPr>
          <w:rFonts w:ascii="Arial" w:hAnsi="Arial" w:cs="Arial"/>
          <w:color w:val="242424"/>
        </w:rPr>
      </w:pPr>
    </w:p>
    <w:p w:rsidR="001721DB" w:rsidRPr="00C64EA0" w:rsidRDefault="001721DB" w:rsidP="001721DB">
      <w:pPr>
        <w:pStyle w:val="a6"/>
        <w:spacing w:before="0" w:beforeAutospacing="0" w:after="0" w:afterAutospacing="0" w:line="238" w:lineRule="atLeast"/>
        <w:ind w:firstLine="709"/>
        <w:jc w:val="both"/>
        <w:rPr>
          <w:rFonts w:ascii="Arial" w:hAnsi="Arial" w:cs="Arial"/>
          <w:color w:val="242424"/>
        </w:rPr>
      </w:pPr>
      <w:r w:rsidRPr="00C64EA0">
        <w:rPr>
          <w:rFonts w:ascii="Arial" w:hAnsi="Arial" w:cs="Arial"/>
          <w:color w:val="242424"/>
        </w:rPr>
        <w:t xml:space="preserve">Программа комплексного развития транспортной инфраструктуры Бабагайского </w:t>
      </w:r>
      <w:r>
        <w:rPr>
          <w:rFonts w:ascii="Arial" w:hAnsi="Arial" w:cs="Arial"/>
          <w:color w:val="242424"/>
        </w:rPr>
        <w:t xml:space="preserve">муниципального образования </w:t>
      </w:r>
      <w:r w:rsidRPr="00C64EA0">
        <w:rPr>
          <w:rFonts w:ascii="Arial" w:hAnsi="Arial" w:cs="Arial"/>
          <w:color w:val="242424"/>
        </w:rPr>
        <w:t>на период с 2016 по 2032 года разработана на основании следующих документов;</w:t>
      </w:r>
    </w:p>
    <w:p w:rsidR="001721DB" w:rsidRPr="00C64EA0" w:rsidRDefault="001721DB" w:rsidP="001721DB">
      <w:pPr>
        <w:pStyle w:val="a6"/>
        <w:spacing w:before="0" w:beforeAutospacing="0" w:after="0" w:afterAutospacing="0" w:line="238" w:lineRule="atLeast"/>
        <w:ind w:firstLine="709"/>
        <w:jc w:val="both"/>
        <w:rPr>
          <w:rFonts w:ascii="Arial" w:hAnsi="Arial" w:cs="Arial"/>
          <w:color w:val="242424"/>
        </w:rPr>
      </w:pPr>
      <w:r>
        <w:rPr>
          <w:rFonts w:ascii="Arial" w:hAnsi="Arial" w:cs="Arial"/>
          <w:color w:val="242424"/>
        </w:rPr>
        <w:t>-</w:t>
      </w:r>
      <w:r w:rsidRPr="00C64EA0">
        <w:rPr>
          <w:rFonts w:ascii="Arial" w:hAnsi="Arial" w:cs="Arial"/>
          <w:color w:val="242424"/>
        </w:rPr>
        <w:t xml:space="preserve">В соответствии </w:t>
      </w:r>
      <w:r w:rsidR="008D49F7">
        <w:rPr>
          <w:rFonts w:ascii="Arial" w:hAnsi="Arial" w:cs="Arial"/>
          <w:color w:val="242424"/>
        </w:rPr>
        <w:t>с Федеральным законом от 30.12.2012 №</w:t>
      </w:r>
      <w:r w:rsidRPr="00C64EA0">
        <w:rPr>
          <w:rFonts w:ascii="Arial" w:hAnsi="Arial" w:cs="Arial"/>
          <w:color w:val="242424"/>
        </w:rPr>
        <w:t>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721DB" w:rsidRPr="00C64EA0" w:rsidTr="00851FC6">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721DB" w:rsidRPr="00C64EA0" w:rsidRDefault="001721DB" w:rsidP="008D49F7">
            <w:pPr>
              <w:ind w:firstLine="673"/>
              <w:jc w:val="both"/>
              <w:rPr>
                <w:rFonts w:ascii="Arial" w:hAnsi="Arial" w:cs="Arial"/>
                <w:color w:val="000000"/>
              </w:rPr>
            </w:pPr>
            <w:r>
              <w:rPr>
                <w:rFonts w:ascii="Arial" w:hAnsi="Arial" w:cs="Arial"/>
                <w:color w:val="000000"/>
              </w:rPr>
              <w:t>-</w:t>
            </w:r>
            <w:r w:rsidRPr="00C64EA0">
              <w:rPr>
                <w:rFonts w:ascii="Arial" w:hAnsi="Arial" w:cs="Arial"/>
                <w:color w:val="000000"/>
              </w:rPr>
              <w:t xml:space="preserve">Федеральный закон от 06 октября 2003 года </w:t>
            </w:r>
            <w:hyperlink r:id="rId6" w:history="1">
              <w:r w:rsidRPr="00C64EA0">
                <w:rPr>
                  <w:rFonts w:ascii="Arial" w:hAnsi="Arial" w:cs="Arial"/>
                </w:rPr>
                <w:t>№ 131-ФЗ</w:t>
              </w:r>
            </w:hyperlink>
            <w:r w:rsidRPr="00C64EA0">
              <w:rPr>
                <w:rFonts w:ascii="Arial" w:hAnsi="Arial" w:cs="Arial"/>
                <w:color w:val="000000"/>
              </w:rPr>
              <w:t xml:space="preserve"> «Об общих принципах организации местного самоуправления в Российской Федерации»;</w:t>
            </w:r>
          </w:p>
          <w:p w:rsidR="001721DB" w:rsidRPr="00C64EA0" w:rsidRDefault="001721DB" w:rsidP="008D49F7">
            <w:pPr>
              <w:ind w:firstLine="673"/>
              <w:jc w:val="both"/>
              <w:rPr>
                <w:rFonts w:ascii="Arial" w:hAnsi="Arial" w:cs="Arial"/>
                <w:color w:val="000000"/>
              </w:rPr>
            </w:pPr>
            <w:r>
              <w:rPr>
                <w:rFonts w:ascii="Arial" w:hAnsi="Arial" w:cs="Arial"/>
                <w:color w:val="000000"/>
              </w:rPr>
              <w:t>-</w:t>
            </w:r>
            <w:r w:rsidRPr="00C64EA0">
              <w:rPr>
                <w:rFonts w:ascii="Arial" w:hAnsi="Arial" w:cs="Arial"/>
                <w:color w:val="000000"/>
              </w:rPr>
              <w:t>поручения Президента Российской Федерации от 17 марта 2011 года Пр-701;</w:t>
            </w:r>
          </w:p>
          <w:p w:rsidR="001721DB" w:rsidRPr="00C64EA0" w:rsidRDefault="001721DB" w:rsidP="008D49F7">
            <w:pPr>
              <w:autoSpaceDN w:val="0"/>
              <w:adjustRightInd w:val="0"/>
              <w:ind w:firstLine="673"/>
              <w:jc w:val="both"/>
              <w:outlineLvl w:val="0"/>
              <w:rPr>
                <w:rFonts w:ascii="Arial" w:hAnsi="Arial" w:cs="Arial"/>
                <w:bCs/>
                <w:color w:val="000000"/>
              </w:rPr>
            </w:pPr>
            <w:r>
              <w:rPr>
                <w:rFonts w:ascii="Arial" w:hAnsi="Arial" w:cs="Arial"/>
                <w:color w:val="000000"/>
              </w:rPr>
              <w:t>-</w:t>
            </w:r>
            <w:r w:rsidRPr="00C64EA0">
              <w:rPr>
                <w:rFonts w:ascii="Arial" w:hAnsi="Arial" w:cs="Arial"/>
                <w:color w:val="000000"/>
              </w:rPr>
              <w:t>постановление Правитель</w:t>
            </w:r>
            <w:r w:rsidR="008D49F7">
              <w:rPr>
                <w:rFonts w:ascii="Arial" w:hAnsi="Arial" w:cs="Arial"/>
                <w:color w:val="000000"/>
              </w:rPr>
              <w:t>ства Российской Федерации от 14</w:t>
            </w:r>
            <w:r w:rsidRPr="00C64EA0">
              <w:rPr>
                <w:rFonts w:ascii="Arial" w:hAnsi="Arial" w:cs="Arial"/>
                <w:color w:val="000000"/>
              </w:rPr>
              <w:t xml:space="preserve"> июня 2013</w:t>
            </w:r>
            <w:r w:rsidR="008D49F7">
              <w:rPr>
                <w:rFonts w:ascii="Arial" w:hAnsi="Arial" w:cs="Arial"/>
                <w:color w:val="000000"/>
              </w:rPr>
              <w:t>года N</w:t>
            </w:r>
            <w:r w:rsidRPr="00C64EA0">
              <w:rPr>
                <w:rFonts w:ascii="Arial" w:hAnsi="Arial" w:cs="Arial"/>
                <w:color w:val="000000"/>
              </w:rPr>
              <w:t>502 «Об утверждении требований к программам комплексного развития систем коммунальной инфраструктуры поселений, городских округов»</w:t>
            </w:r>
          </w:p>
        </w:tc>
      </w:tr>
    </w:tbl>
    <w:p w:rsidR="001721DB" w:rsidRPr="00C64EA0" w:rsidRDefault="001721DB" w:rsidP="001721DB">
      <w:pPr>
        <w:shd w:val="clear" w:color="auto" w:fill="FFFFFF"/>
        <w:spacing w:line="240" w:lineRule="atLeast"/>
        <w:ind w:firstLine="709"/>
        <w:jc w:val="both"/>
        <w:rPr>
          <w:rFonts w:ascii="Arial" w:hAnsi="Arial" w:cs="Arial"/>
        </w:rPr>
      </w:pPr>
      <w:r w:rsidRPr="00C64EA0">
        <w:rPr>
          <w:rFonts w:ascii="Arial" w:hAnsi="Arial" w:cs="Arial"/>
        </w:rPr>
        <w:t>Программа определяет основные направления разви</w:t>
      </w:r>
      <w:r w:rsidR="0083467A">
        <w:rPr>
          <w:rFonts w:ascii="Arial" w:hAnsi="Arial" w:cs="Arial"/>
        </w:rPr>
        <w:t>тия транспортной инфраструктуры</w:t>
      </w:r>
      <w:r w:rsidRPr="00C64EA0">
        <w:rPr>
          <w:rFonts w:ascii="Arial" w:hAnsi="Arial" w:cs="Arial"/>
        </w:rPr>
        <w:t xml:space="preserve"> </w:t>
      </w:r>
      <w:r w:rsidR="0083467A">
        <w:rPr>
          <w:rFonts w:ascii="Arial" w:hAnsi="Arial" w:cs="Arial"/>
          <w:color w:val="242424"/>
        </w:rPr>
        <w:t>Бабагайского</w:t>
      </w:r>
      <w:r w:rsidRPr="00C64EA0">
        <w:rPr>
          <w:rFonts w:ascii="Arial" w:hAnsi="Arial" w:cs="Arial"/>
          <w:color w:val="242424"/>
        </w:rPr>
        <w:t xml:space="preserve"> муниципального образования</w:t>
      </w:r>
      <w:r w:rsidRPr="00C64EA0">
        <w:rPr>
          <w:rFonts w:ascii="Arial" w:hAnsi="Arial" w:cs="Arial"/>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w:t>
      </w:r>
      <w:r w:rsidR="0083467A">
        <w:rPr>
          <w:rFonts w:ascii="Arial" w:hAnsi="Arial" w:cs="Arial"/>
        </w:rPr>
        <w:t xml:space="preserve">ости дорожного движения, </w:t>
      </w:r>
      <w:r w:rsidRPr="00C64EA0">
        <w:rPr>
          <w:rFonts w:ascii="Arial" w:hAnsi="Arial" w:cs="Arial"/>
        </w:rPr>
        <w:t>негативного воздействия транспортной инфраструктуры на окружающую среду и здоровье населения.</w:t>
      </w:r>
    </w:p>
    <w:p w:rsidR="001721DB" w:rsidRPr="00C64EA0" w:rsidRDefault="001721DB" w:rsidP="001721DB">
      <w:pPr>
        <w:shd w:val="clear" w:color="auto" w:fill="FFFFFF"/>
        <w:spacing w:line="240" w:lineRule="atLeast"/>
        <w:ind w:firstLine="709"/>
        <w:jc w:val="both"/>
        <w:rPr>
          <w:rFonts w:ascii="Arial" w:hAnsi="Arial" w:cs="Arial"/>
        </w:rPr>
      </w:pPr>
      <w:r w:rsidRPr="00C64EA0">
        <w:rPr>
          <w:rFonts w:ascii="Arial" w:hAnsi="Arial" w:cs="Arial"/>
        </w:rPr>
        <w:t>Основу Программы составляет система программных мероприятий по различным нап</w:t>
      </w:r>
      <w:r w:rsidR="0083467A">
        <w:rPr>
          <w:rFonts w:ascii="Arial" w:hAnsi="Arial" w:cs="Arial"/>
        </w:rPr>
        <w:t>равлениям развития транспортной</w:t>
      </w:r>
      <w:r w:rsidRPr="00C64EA0">
        <w:rPr>
          <w:rFonts w:ascii="Arial" w:hAnsi="Arial" w:cs="Arial"/>
        </w:rPr>
        <w:t xml:space="preserve"> инфраструктуры</w:t>
      </w:r>
      <w:r w:rsidRPr="00C64EA0">
        <w:rPr>
          <w:rFonts w:ascii="Arial" w:hAnsi="Arial" w:cs="Arial"/>
          <w:color w:val="242424"/>
        </w:rPr>
        <w:t xml:space="preserve"> Бабагайског</w:t>
      </w:r>
      <w:r w:rsidR="0083467A">
        <w:rPr>
          <w:rFonts w:ascii="Arial" w:hAnsi="Arial" w:cs="Arial"/>
          <w:color w:val="242424"/>
        </w:rPr>
        <w:t>о</w:t>
      </w:r>
      <w:r w:rsidRPr="00C64EA0">
        <w:rPr>
          <w:rFonts w:ascii="Arial" w:hAnsi="Arial" w:cs="Arial"/>
          <w:color w:val="242424"/>
        </w:rPr>
        <w:t xml:space="preserve"> муниципального образования</w:t>
      </w:r>
      <w:r w:rsidRPr="00C64EA0">
        <w:rPr>
          <w:rFonts w:ascii="Arial" w:hAnsi="Arial" w:cs="Arial"/>
        </w:rPr>
        <w:t xml:space="preserve">. Данная Программа ориентирована на устойчивое </w:t>
      </w:r>
      <w:r w:rsidRPr="00C64EA0">
        <w:rPr>
          <w:rFonts w:ascii="Arial" w:hAnsi="Arial" w:cs="Arial"/>
        </w:rPr>
        <w:lastRenderedPageBreak/>
        <w:t>развитие МО и в полной мере соответствует государственной политике реформирования транспортного комплекса Российской Федерации.</w:t>
      </w:r>
    </w:p>
    <w:p w:rsidR="001721DB" w:rsidRPr="00C64EA0" w:rsidRDefault="001721DB" w:rsidP="001721DB">
      <w:pPr>
        <w:shd w:val="clear" w:color="auto" w:fill="FFFFFF"/>
        <w:spacing w:line="240" w:lineRule="atLeast"/>
        <w:ind w:firstLine="709"/>
        <w:jc w:val="both"/>
        <w:rPr>
          <w:rFonts w:ascii="Arial" w:hAnsi="Arial" w:cs="Arial"/>
          <w:bCs/>
        </w:rPr>
      </w:pPr>
      <w:r>
        <w:rPr>
          <w:rFonts w:ascii="Arial" w:hAnsi="Arial" w:cs="Arial"/>
          <w:bCs/>
        </w:rPr>
        <w:t>Цели и задачи</w:t>
      </w:r>
      <w:r w:rsidRPr="00C64EA0">
        <w:rPr>
          <w:rFonts w:ascii="Arial" w:hAnsi="Arial" w:cs="Arial"/>
        </w:rPr>
        <w:t xml:space="preserve"> программы –</w:t>
      </w:r>
      <w:r w:rsidRPr="00C64EA0">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C64EA0">
        <w:rPr>
          <w:rFonts w:ascii="Arial" w:hAnsi="Arial" w:cs="Arial"/>
          <w:bCs/>
        </w:rPr>
        <w:t xml:space="preserve">., </w:t>
      </w:r>
      <w:proofErr w:type="gramEnd"/>
      <w:r w:rsidRPr="00C64EA0">
        <w:rPr>
          <w:rFonts w:ascii="Arial" w:hAnsi="Arial" w:cs="Arial"/>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721DB" w:rsidRPr="00C64EA0" w:rsidRDefault="001721DB" w:rsidP="001721DB">
      <w:pPr>
        <w:shd w:val="clear" w:color="auto" w:fill="FFFFFF"/>
        <w:tabs>
          <w:tab w:val="left" w:pos="900"/>
        </w:tabs>
        <w:jc w:val="both"/>
        <w:rPr>
          <w:rFonts w:ascii="Arial" w:hAnsi="Arial" w:cs="Arial"/>
          <w:bCs/>
        </w:rPr>
      </w:pPr>
    </w:p>
    <w:p w:rsidR="001721DB" w:rsidRPr="004E4407" w:rsidRDefault="001721DB" w:rsidP="001721DB">
      <w:pPr>
        <w:pStyle w:val="12"/>
        <w:ind w:left="720"/>
        <w:rPr>
          <w:rFonts w:ascii="Arial" w:hAnsi="Arial"/>
          <w:sz w:val="30"/>
          <w:szCs w:val="30"/>
        </w:rPr>
      </w:pPr>
      <w:r w:rsidRPr="004E4407">
        <w:rPr>
          <w:rFonts w:ascii="Arial" w:hAnsi="Arial"/>
          <w:sz w:val="30"/>
          <w:szCs w:val="30"/>
        </w:rPr>
        <w:t>1.ПАСПОРТ ПРОГРАММЫ</w:t>
      </w:r>
    </w:p>
    <w:p w:rsidR="001721DB" w:rsidRPr="004E4407" w:rsidRDefault="001721DB" w:rsidP="00C46DA6">
      <w:pPr>
        <w:pStyle w:val="12"/>
        <w:ind w:left="720"/>
        <w:jc w:val="both"/>
        <w:rPr>
          <w:rFonts w:ascii="Arial" w:hAnsi="Arial"/>
          <w:b w:val="0"/>
          <w:sz w:val="24"/>
        </w:rPr>
      </w:pPr>
    </w:p>
    <w:tbl>
      <w:tblPr>
        <w:tblW w:w="10359" w:type="dxa"/>
        <w:tblInd w:w="-612" w:type="dxa"/>
        <w:tblLayout w:type="fixed"/>
        <w:tblLook w:val="0000"/>
      </w:tblPr>
      <w:tblGrid>
        <w:gridCol w:w="4838"/>
        <w:gridCol w:w="5521"/>
      </w:tblGrid>
      <w:tr w:rsidR="001721DB" w:rsidRPr="00DB7610" w:rsidTr="00DF203A">
        <w:tc>
          <w:tcPr>
            <w:tcW w:w="4838" w:type="dxa"/>
            <w:tcBorders>
              <w:top w:val="single" w:sz="4" w:space="0" w:color="000000"/>
              <w:left w:val="single" w:sz="4" w:space="0" w:color="000000"/>
              <w:bottom w:val="single" w:sz="4" w:space="0" w:color="000000"/>
              <w:right w:val="nil"/>
            </w:tcBorders>
            <w:vAlign w:val="center"/>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Наименование</w:t>
            </w:r>
          </w:p>
        </w:tc>
        <w:tc>
          <w:tcPr>
            <w:tcW w:w="5521" w:type="dxa"/>
            <w:tcBorders>
              <w:top w:val="single" w:sz="4" w:space="0" w:color="000000"/>
              <w:left w:val="single" w:sz="4" w:space="0" w:color="000000"/>
              <w:bottom w:val="single" w:sz="4" w:space="0" w:color="000000"/>
              <w:right w:val="single" w:sz="4" w:space="0" w:color="000000"/>
            </w:tcBorders>
            <w:vAlign w:val="center"/>
          </w:tcPr>
          <w:p w:rsidR="001721DB" w:rsidRPr="00C64EA0" w:rsidRDefault="001721DB" w:rsidP="00851FC6">
            <w:pPr>
              <w:widowControl w:val="0"/>
              <w:suppressAutoHyphens/>
              <w:autoSpaceDE w:val="0"/>
              <w:snapToGrid w:val="0"/>
              <w:spacing w:line="240" w:lineRule="atLeast"/>
              <w:jc w:val="both"/>
              <w:rPr>
                <w:rFonts w:ascii="Courier New" w:hAnsi="Courier New" w:cs="Courier New"/>
                <w:lang w:eastAsia="ar-SA"/>
              </w:rPr>
            </w:pPr>
            <w:r w:rsidRPr="00C64EA0">
              <w:rPr>
                <w:rFonts w:ascii="Courier New" w:hAnsi="Courier New" w:cs="Courier New"/>
                <w:sz w:val="22"/>
                <w:szCs w:val="22"/>
              </w:rPr>
              <w:t>Программа комплексного развития</w:t>
            </w:r>
            <w:r>
              <w:rPr>
                <w:rFonts w:ascii="Courier New" w:hAnsi="Courier New" w:cs="Courier New"/>
                <w:sz w:val="22"/>
                <w:szCs w:val="22"/>
              </w:rPr>
              <w:t xml:space="preserve"> транспортной</w:t>
            </w:r>
            <w:r w:rsidRPr="00C64EA0">
              <w:rPr>
                <w:rFonts w:ascii="Courier New" w:hAnsi="Courier New" w:cs="Courier New"/>
                <w:sz w:val="22"/>
                <w:szCs w:val="22"/>
              </w:rPr>
              <w:t xml:space="preserve"> инфраструктуры   Бабагайского муниципального образования на 2016 – 2032 годы (далее – Программа)</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Разработчик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lang w:eastAsia="ar-SA"/>
              </w:rPr>
            </w:pPr>
            <w:r>
              <w:rPr>
                <w:rFonts w:ascii="Courier New" w:hAnsi="Courier New" w:cs="Courier New"/>
                <w:sz w:val="22"/>
                <w:szCs w:val="22"/>
              </w:rPr>
              <w:t xml:space="preserve">Администрация </w:t>
            </w:r>
            <w:r w:rsidRPr="00C64EA0">
              <w:rPr>
                <w:rFonts w:ascii="Courier New" w:hAnsi="Courier New" w:cs="Courier New"/>
                <w:sz w:val="22"/>
                <w:szCs w:val="22"/>
              </w:rPr>
              <w:t>Бабагайского  муниципального образования</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Ответственный исполнитель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lang w:eastAsia="ar-SA"/>
              </w:rPr>
            </w:pPr>
            <w:r>
              <w:rPr>
                <w:rFonts w:ascii="Courier New" w:hAnsi="Courier New" w:cs="Courier New"/>
                <w:sz w:val="22"/>
                <w:szCs w:val="22"/>
              </w:rPr>
              <w:t xml:space="preserve">Администрация </w:t>
            </w:r>
            <w:r w:rsidRPr="00C64EA0">
              <w:rPr>
                <w:rFonts w:ascii="Courier New" w:hAnsi="Courier New" w:cs="Courier New"/>
                <w:sz w:val="22"/>
                <w:szCs w:val="22"/>
              </w:rPr>
              <w:t>Бабагайского  муниципального образования.</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Соисполнители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lang w:eastAsia="ar-SA"/>
              </w:rPr>
            </w:pPr>
            <w:r>
              <w:rPr>
                <w:rFonts w:ascii="Courier New" w:hAnsi="Courier New" w:cs="Courier New"/>
                <w:sz w:val="22"/>
                <w:szCs w:val="22"/>
              </w:rPr>
              <w:t xml:space="preserve">Организации </w:t>
            </w:r>
            <w:r w:rsidRPr="00C64EA0">
              <w:rPr>
                <w:rFonts w:ascii="Courier New" w:hAnsi="Courier New" w:cs="Courier New"/>
                <w:sz w:val="22"/>
                <w:szCs w:val="22"/>
              </w:rPr>
              <w:t>транспортного обслуживания</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Цель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Развитие транспортной инфраструктуры, сбалансированное развитие и скоординированное с иными сферами жизнедеятельности поселения</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Задачи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keepNext/>
              <w:snapToGrid w:val="0"/>
              <w:jc w:val="both"/>
              <w:rPr>
                <w:rFonts w:ascii="Courier New" w:hAnsi="Courier New" w:cs="Courier New"/>
                <w:bCs/>
                <w:lang w:eastAsia="ar-SA"/>
              </w:rPr>
            </w:pPr>
            <w:r w:rsidRPr="00C64EA0">
              <w:rPr>
                <w:rFonts w:ascii="Courier New" w:hAnsi="Courier New" w:cs="Courier New"/>
                <w:bCs/>
                <w:sz w:val="22"/>
                <w:szCs w:val="22"/>
              </w:rPr>
              <w:t>Основными задачами Программы являются:</w:t>
            </w:r>
          </w:p>
          <w:p w:rsidR="001721DB" w:rsidRPr="00C64EA0" w:rsidRDefault="001721DB" w:rsidP="00851FC6">
            <w:pPr>
              <w:shd w:val="clear" w:color="auto" w:fill="FFFFFF"/>
              <w:spacing w:line="240" w:lineRule="atLeast"/>
              <w:jc w:val="both"/>
              <w:rPr>
                <w:rFonts w:ascii="Courier New" w:hAnsi="Courier New" w:cs="Courier New"/>
                <w:bCs/>
              </w:rPr>
            </w:pPr>
            <w:r w:rsidRPr="00C64EA0">
              <w:rPr>
                <w:rFonts w:ascii="Courier New" w:hAnsi="Courier New" w:cs="Courier New"/>
                <w:bCs/>
                <w:sz w:val="22"/>
                <w:szCs w:val="22"/>
              </w:rPr>
              <w:t>-формирование условий для соц</w:t>
            </w:r>
            <w:r w:rsidR="004E4407">
              <w:rPr>
                <w:rFonts w:ascii="Courier New" w:hAnsi="Courier New" w:cs="Courier New"/>
                <w:bCs/>
                <w:sz w:val="22"/>
                <w:szCs w:val="22"/>
              </w:rPr>
              <w:t>иально- экономического развития</w:t>
            </w:r>
            <w:r w:rsidRPr="00C64EA0">
              <w:rPr>
                <w:rFonts w:ascii="Courier New" w:hAnsi="Courier New" w:cs="Courier New"/>
                <w:bCs/>
                <w:sz w:val="22"/>
                <w:szCs w:val="22"/>
              </w:rPr>
              <w:t>,</w:t>
            </w:r>
          </w:p>
          <w:p w:rsidR="001721DB" w:rsidRPr="00C64EA0" w:rsidRDefault="004E4407" w:rsidP="00851FC6">
            <w:pPr>
              <w:shd w:val="clear" w:color="auto" w:fill="FFFFFF"/>
              <w:spacing w:line="240" w:lineRule="atLeast"/>
              <w:jc w:val="both"/>
              <w:rPr>
                <w:rFonts w:ascii="Courier New" w:hAnsi="Courier New" w:cs="Courier New"/>
                <w:bCs/>
              </w:rPr>
            </w:pPr>
            <w:r>
              <w:rPr>
                <w:rFonts w:ascii="Courier New" w:hAnsi="Courier New" w:cs="Courier New"/>
                <w:bCs/>
                <w:sz w:val="22"/>
                <w:szCs w:val="22"/>
              </w:rPr>
              <w:t>-</w:t>
            </w:r>
            <w:r w:rsidR="001721DB" w:rsidRPr="00C64EA0">
              <w:rPr>
                <w:rFonts w:ascii="Courier New" w:hAnsi="Courier New" w:cs="Courier New"/>
                <w:bCs/>
                <w:sz w:val="22"/>
                <w:szCs w:val="22"/>
              </w:rPr>
              <w:t>повышение безопасности, качество эффективности транспортного обслуживания населения</w:t>
            </w:r>
            <w:proofErr w:type="gramStart"/>
            <w:r w:rsidR="001721DB" w:rsidRPr="00C64EA0">
              <w:rPr>
                <w:rFonts w:ascii="Courier New" w:hAnsi="Courier New" w:cs="Courier New"/>
                <w:bCs/>
                <w:sz w:val="22"/>
                <w:szCs w:val="22"/>
              </w:rPr>
              <w:t xml:space="preserve"> ,</w:t>
            </w:r>
            <w:proofErr w:type="gramEnd"/>
            <w:r w:rsidR="001721DB" w:rsidRPr="00C64EA0">
              <w:rPr>
                <w:rFonts w:ascii="Courier New" w:hAnsi="Courier New" w:cs="Courier New"/>
                <w:bCs/>
                <w:sz w:val="22"/>
                <w:szCs w:val="22"/>
              </w:rPr>
              <w:t>юридических лиц и индивидуальных предпринимателей , осуществляющих экономическую деятел</w:t>
            </w:r>
            <w:r>
              <w:rPr>
                <w:rFonts w:ascii="Courier New" w:hAnsi="Courier New" w:cs="Courier New"/>
                <w:bCs/>
                <w:sz w:val="22"/>
                <w:szCs w:val="22"/>
              </w:rPr>
              <w:t>ьность</w:t>
            </w:r>
            <w:r w:rsidR="001721DB" w:rsidRPr="00C64EA0">
              <w:rPr>
                <w:rFonts w:ascii="Courier New" w:hAnsi="Courier New" w:cs="Courier New"/>
                <w:bCs/>
                <w:sz w:val="22"/>
                <w:szCs w:val="22"/>
              </w:rPr>
              <w:t>,</w:t>
            </w:r>
          </w:p>
          <w:p w:rsidR="001721DB" w:rsidRPr="00C64EA0" w:rsidRDefault="004E4407" w:rsidP="00851FC6">
            <w:pPr>
              <w:shd w:val="clear" w:color="auto" w:fill="FFFFFF"/>
              <w:spacing w:line="240" w:lineRule="atLeast"/>
              <w:jc w:val="both"/>
              <w:rPr>
                <w:rFonts w:ascii="Courier New" w:hAnsi="Courier New" w:cs="Courier New"/>
                <w:bCs/>
                <w:lang w:eastAsia="ar-SA"/>
              </w:rPr>
            </w:pPr>
            <w:r>
              <w:rPr>
                <w:rFonts w:ascii="Courier New" w:hAnsi="Courier New" w:cs="Courier New"/>
                <w:bCs/>
                <w:sz w:val="22"/>
                <w:szCs w:val="22"/>
              </w:rPr>
              <w:t>-</w:t>
            </w:r>
            <w:r w:rsidR="001721DB" w:rsidRPr="00C64EA0">
              <w:rPr>
                <w:rFonts w:ascii="Courier New" w:hAnsi="Courier New" w:cs="Courier New"/>
                <w:bCs/>
                <w:sz w:val="22"/>
                <w:szCs w:val="22"/>
              </w:rPr>
              <w:t>снижение негативного воздействия транспортной инфраструктуры на окружающую среду поселения.</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keepNext/>
              <w:snapToGrid w:val="0"/>
              <w:jc w:val="both"/>
              <w:rPr>
                <w:rFonts w:ascii="Courier New" w:hAnsi="Courier New" w:cs="Courier New"/>
                <w:bCs/>
                <w:lang w:eastAsia="ar-SA"/>
              </w:rPr>
            </w:pPr>
            <w:r w:rsidRPr="00C64EA0">
              <w:rPr>
                <w:rFonts w:ascii="Courier New" w:hAnsi="Courier New" w:cs="Courier New"/>
                <w:bCs/>
                <w:sz w:val="22"/>
                <w:szCs w:val="22"/>
              </w:rPr>
              <w:t>Целевые показатели</w:t>
            </w:r>
          </w:p>
          <w:p w:rsidR="001721DB" w:rsidRPr="00C64EA0" w:rsidRDefault="001721DB" w:rsidP="00851FC6">
            <w:pPr>
              <w:widowControl w:val="0"/>
              <w:suppressAutoHyphens/>
              <w:autoSpaceDE w:val="0"/>
              <w:spacing w:line="240" w:lineRule="atLeast"/>
              <w:jc w:val="both"/>
              <w:rPr>
                <w:rFonts w:ascii="Courier New" w:hAnsi="Courier New" w:cs="Courier New"/>
                <w:color w:val="000000"/>
                <w:lang w:eastAsia="ar-SA"/>
              </w:rPr>
            </w:pP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4E4407" w:rsidP="00851FC6">
            <w:pPr>
              <w:widowControl w:val="0"/>
              <w:suppressAutoHyphens/>
              <w:autoSpaceDE w:val="0"/>
              <w:jc w:val="both"/>
              <w:rPr>
                <w:rFonts w:ascii="Courier New" w:hAnsi="Courier New" w:cs="Courier New"/>
                <w:highlight w:val="red"/>
                <w:lang w:eastAsia="ar-SA"/>
              </w:rPr>
            </w:pPr>
            <w:r>
              <w:rPr>
                <w:rFonts w:ascii="Courier New" w:hAnsi="Courier New" w:cs="Courier New"/>
                <w:sz w:val="22"/>
                <w:szCs w:val="22"/>
              </w:rPr>
              <w:t xml:space="preserve">Технико-экономические, </w:t>
            </w:r>
            <w:r w:rsidR="001721DB" w:rsidRPr="00C64EA0">
              <w:rPr>
                <w:rFonts w:ascii="Courier New" w:hAnsi="Courier New" w:cs="Courier New"/>
                <w:sz w:val="22"/>
                <w:szCs w:val="22"/>
              </w:rPr>
              <w:t>финансовые и социально-экономические показатели развития транспортной инфраструктуры, включая показатели безопасности</w:t>
            </w:r>
            <w:proofErr w:type="gramStart"/>
            <w:r w:rsidR="001721DB" w:rsidRPr="00C64EA0">
              <w:rPr>
                <w:rFonts w:ascii="Courier New" w:hAnsi="Courier New" w:cs="Courier New"/>
                <w:sz w:val="22"/>
                <w:szCs w:val="22"/>
              </w:rPr>
              <w:t xml:space="preserve"> ,</w:t>
            </w:r>
            <w:proofErr w:type="gramEnd"/>
            <w:r w:rsidR="001721DB" w:rsidRPr="00C64EA0">
              <w:rPr>
                <w:rFonts w:ascii="Courier New" w:hAnsi="Courier New" w:cs="Courier New"/>
                <w:sz w:val="22"/>
                <w:szCs w:val="22"/>
              </w:rPr>
              <w:t xml:space="preserve"> качество эффективности и эффективности транспортного обслуживания населения и субъе</w:t>
            </w:r>
            <w:r>
              <w:rPr>
                <w:rFonts w:ascii="Courier New" w:hAnsi="Courier New" w:cs="Courier New"/>
                <w:sz w:val="22"/>
                <w:szCs w:val="22"/>
              </w:rPr>
              <w:t>ктов экономической деятельности</w:t>
            </w:r>
            <w:r w:rsidR="001721DB" w:rsidRPr="00C64EA0">
              <w:rPr>
                <w:rFonts w:ascii="Courier New" w:hAnsi="Courier New" w:cs="Courier New"/>
                <w:sz w:val="22"/>
                <w:szCs w:val="22"/>
              </w:rPr>
              <w:t>.</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Срок и этапы реализации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keepNext/>
              <w:widowControl w:val="0"/>
              <w:suppressAutoHyphens/>
              <w:autoSpaceDE w:val="0"/>
              <w:snapToGrid w:val="0"/>
              <w:jc w:val="both"/>
              <w:rPr>
                <w:rFonts w:ascii="Courier New" w:hAnsi="Courier New" w:cs="Courier New"/>
                <w:bCs/>
                <w:lang w:eastAsia="ar-SA"/>
              </w:rPr>
            </w:pPr>
            <w:r w:rsidRPr="00C64EA0">
              <w:rPr>
                <w:rFonts w:ascii="Courier New" w:hAnsi="Courier New" w:cs="Courier New"/>
                <w:bCs/>
                <w:sz w:val="22"/>
                <w:szCs w:val="22"/>
              </w:rPr>
              <w:t>Пер</w:t>
            </w:r>
            <w:r w:rsidR="00D01376">
              <w:rPr>
                <w:rFonts w:ascii="Courier New" w:hAnsi="Courier New" w:cs="Courier New"/>
                <w:bCs/>
                <w:sz w:val="22"/>
                <w:szCs w:val="22"/>
              </w:rPr>
              <w:t>иод реализации Программы с 2016</w:t>
            </w:r>
            <w:r w:rsidRPr="00C64EA0">
              <w:rPr>
                <w:rFonts w:ascii="Courier New" w:hAnsi="Courier New" w:cs="Courier New"/>
                <w:bCs/>
                <w:sz w:val="22"/>
                <w:szCs w:val="22"/>
              </w:rPr>
              <w:t xml:space="preserve"> по 2032 годы.</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t>Объемы требуемых капитальных вложений</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pStyle w:val="ConsPlusCell"/>
              <w:widowControl/>
              <w:snapToGrid w:val="0"/>
              <w:jc w:val="both"/>
              <w:rPr>
                <w:rFonts w:ascii="Courier New" w:hAnsi="Courier New" w:cs="Courier New"/>
                <w:color w:val="auto"/>
                <w:sz w:val="22"/>
                <w:szCs w:val="22"/>
              </w:rPr>
            </w:pPr>
            <w:r w:rsidRPr="00C64EA0">
              <w:rPr>
                <w:rFonts w:ascii="Courier New" w:hAnsi="Courier New" w:cs="Courier New"/>
                <w:color w:val="auto"/>
                <w:sz w:val="22"/>
                <w:szCs w:val="22"/>
              </w:rPr>
              <w:t>Финансовое обеспечение мероприятий Программы осуществляется за счет  средств бю</w:t>
            </w:r>
            <w:r w:rsidR="004E4407">
              <w:rPr>
                <w:rFonts w:ascii="Courier New" w:hAnsi="Courier New" w:cs="Courier New"/>
                <w:color w:val="auto"/>
                <w:sz w:val="22"/>
                <w:szCs w:val="22"/>
              </w:rPr>
              <w:t>джета МО в рамках муниципальных программ</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 xml:space="preserve">Объем финансирования Программы </w:t>
            </w:r>
            <w:r w:rsidR="004E4407">
              <w:rPr>
                <w:rFonts w:ascii="Courier New" w:hAnsi="Courier New" w:cs="Courier New"/>
                <w:color w:val="auto"/>
                <w:sz w:val="22"/>
                <w:szCs w:val="22"/>
              </w:rPr>
              <w:t>составляет</w:t>
            </w:r>
            <w:r w:rsidRPr="00C64EA0">
              <w:rPr>
                <w:rFonts w:ascii="Courier New" w:hAnsi="Courier New" w:cs="Courier New"/>
                <w:color w:val="auto"/>
                <w:sz w:val="22"/>
                <w:szCs w:val="22"/>
              </w:rPr>
              <w:t>:</w:t>
            </w:r>
          </w:p>
          <w:p w:rsidR="001721DB" w:rsidRPr="00C64EA0" w:rsidRDefault="004E4407"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2016 год</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w:t>
            </w:r>
            <w:r w:rsidR="004E4407">
              <w:rPr>
                <w:rFonts w:ascii="Courier New" w:hAnsi="Courier New" w:cs="Courier New"/>
                <w:color w:val="auto"/>
                <w:sz w:val="22"/>
                <w:szCs w:val="22"/>
              </w:rPr>
              <w:t xml:space="preserve">льзования местного значения  </w:t>
            </w:r>
            <w:r w:rsidR="004E4407">
              <w:rPr>
                <w:rFonts w:ascii="Courier New" w:hAnsi="Courier New" w:cs="Courier New"/>
                <w:color w:val="auto"/>
                <w:sz w:val="22"/>
                <w:szCs w:val="22"/>
              </w:rPr>
              <w:lastRenderedPageBreak/>
              <w:t>с.</w:t>
            </w:r>
            <w:r w:rsidRPr="00C64EA0">
              <w:rPr>
                <w:rFonts w:ascii="Courier New" w:hAnsi="Courier New" w:cs="Courier New"/>
                <w:color w:val="auto"/>
                <w:sz w:val="22"/>
                <w:szCs w:val="22"/>
              </w:rPr>
              <w:t>Бабага</w:t>
            </w:r>
            <w:r w:rsidR="004E4407">
              <w:rPr>
                <w:rFonts w:ascii="Courier New" w:hAnsi="Courier New" w:cs="Courier New"/>
                <w:color w:val="auto"/>
                <w:sz w:val="22"/>
                <w:szCs w:val="22"/>
              </w:rPr>
              <w:t>й– ул</w:t>
            </w:r>
            <w:proofErr w:type="gramStart"/>
            <w:r w:rsidR="004E4407">
              <w:rPr>
                <w:rFonts w:ascii="Courier New" w:hAnsi="Courier New" w:cs="Courier New"/>
                <w:color w:val="auto"/>
                <w:sz w:val="22"/>
                <w:szCs w:val="22"/>
              </w:rPr>
              <w:t>.С</w:t>
            </w:r>
            <w:proofErr w:type="gramEnd"/>
            <w:r w:rsidR="004E4407">
              <w:rPr>
                <w:rFonts w:ascii="Courier New" w:hAnsi="Courier New" w:cs="Courier New"/>
                <w:color w:val="auto"/>
                <w:sz w:val="22"/>
                <w:szCs w:val="22"/>
              </w:rPr>
              <w:t>олнечная 459.62 тыс.рублей,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Монтаж уличного освещения – 127,0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Итого 646.62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2017год</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w:t>
            </w:r>
            <w:r w:rsidR="004E4407">
              <w:rPr>
                <w:rFonts w:ascii="Courier New" w:hAnsi="Courier New" w:cs="Courier New"/>
                <w:color w:val="auto"/>
                <w:sz w:val="22"/>
                <w:szCs w:val="22"/>
              </w:rPr>
              <w:t>ользования местного значения с.</w:t>
            </w:r>
            <w:r w:rsidRPr="00C64EA0">
              <w:rPr>
                <w:rFonts w:ascii="Courier New" w:hAnsi="Courier New" w:cs="Courier New"/>
                <w:color w:val="auto"/>
                <w:sz w:val="22"/>
                <w:szCs w:val="22"/>
              </w:rPr>
              <w:t xml:space="preserve">Бабагай </w:t>
            </w:r>
            <w:r w:rsidR="004E4407">
              <w:rPr>
                <w:rFonts w:ascii="Courier New" w:hAnsi="Courier New" w:cs="Courier New"/>
                <w:color w:val="auto"/>
                <w:sz w:val="22"/>
                <w:szCs w:val="22"/>
              </w:rPr>
              <w:t>пер. Школьный -870,0 тыс</w:t>
            </w:r>
            <w:proofErr w:type="gramStart"/>
            <w:r w:rsidR="004E4407">
              <w:rPr>
                <w:rFonts w:ascii="Courier New" w:hAnsi="Courier New" w:cs="Courier New"/>
                <w:color w:val="auto"/>
                <w:sz w:val="22"/>
                <w:szCs w:val="22"/>
              </w:rPr>
              <w:t>.р</w:t>
            </w:r>
            <w:proofErr w:type="gramEnd"/>
            <w:r w:rsidR="004E4407">
              <w:rPr>
                <w:rFonts w:ascii="Courier New" w:hAnsi="Courier New" w:cs="Courier New"/>
                <w:color w:val="auto"/>
                <w:sz w:val="22"/>
                <w:szCs w:val="22"/>
              </w:rPr>
              <w:t>ублей</w:t>
            </w:r>
            <w:r w:rsidRPr="00C64EA0">
              <w:rPr>
                <w:rFonts w:ascii="Courier New" w:hAnsi="Courier New" w:cs="Courier New"/>
                <w:color w:val="auto"/>
                <w:sz w:val="22"/>
                <w:szCs w:val="22"/>
              </w:rPr>
              <w:t xml:space="preserve">, </w:t>
            </w:r>
            <w:r w:rsidRPr="00C64EA0">
              <w:rPr>
                <w:rFonts w:ascii="Courier New" w:hAnsi="Courier New" w:cs="Courier New"/>
                <w:sz w:val="22"/>
                <w:szCs w:val="22"/>
              </w:rPr>
              <w:t>обеспечение сохранности автомобильных дорог местного значения путем выполнения эксплуатацио</w:t>
            </w:r>
            <w:r w:rsidR="004E4407">
              <w:rPr>
                <w:rFonts w:ascii="Courier New" w:hAnsi="Courier New" w:cs="Courier New"/>
                <w:sz w:val="22"/>
                <w:szCs w:val="22"/>
              </w:rPr>
              <w:t>нных и ремонтных мероприятий; капитальный, текущий</w:t>
            </w:r>
            <w:r w:rsidRPr="00C64EA0">
              <w:rPr>
                <w:rFonts w:ascii="Courier New" w:hAnsi="Courier New" w:cs="Courier New"/>
                <w:sz w:val="22"/>
                <w:szCs w:val="22"/>
              </w:rPr>
              <w:t xml:space="preserve"> ремонт ул</w:t>
            </w:r>
            <w:r w:rsidR="004E4407">
              <w:rPr>
                <w:rFonts w:ascii="Courier New" w:hAnsi="Courier New" w:cs="Courier New"/>
                <w:sz w:val="22"/>
                <w:szCs w:val="22"/>
              </w:rPr>
              <w:t xml:space="preserve">иц и дорог местного значения; </w:t>
            </w:r>
            <w:r w:rsidRPr="00C64EA0">
              <w:rPr>
                <w:rFonts w:ascii="Courier New" w:hAnsi="Courier New" w:cs="Courier New"/>
                <w:sz w:val="22"/>
                <w:szCs w:val="22"/>
              </w:rPr>
              <w:t>уст</w:t>
            </w:r>
            <w:r w:rsidR="004E4407">
              <w:rPr>
                <w:rFonts w:ascii="Courier New" w:hAnsi="Courier New" w:cs="Courier New"/>
                <w:sz w:val="22"/>
                <w:szCs w:val="22"/>
              </w:rPr>
              <w:t>ройство пешеходных тротуаров, содержание</w:t>
            </w:r>
            <w:r w:rsidRPr="00C64EA0">
              <w:rPr>
                <w:rFonts w:ascii="Courier New" w:hAnsi="Courier New" w:cs="Courier New"/>
                <w:sz w:val="22"/>
                <w:szCs w:val="22"/>
              </w:rPr>
              <w:t xml:space="preserve"> дорог, с регулярным </w:t>
            </w:r>
            <w:proofErr w:type="spellStart"/>
            <w:r w:rsidRPr="00C64EA0">
              <w:rPr>
                <w:rFonts w:ascii="Courier New" w:hAnsi="Courier New" w:cs="Courier New"/>
                <w:sz w:val="22"/>
                <w:szCs w:val="22"/>
              </w:rPr>
              <w:t>грейдерованием</w:t>
            </w:r>
            <w:proofErr w:type="spellEnd"/>
            <w:r w:rsidRPr="00C64EA0">
              <w:rPr>
                <w:rFonts w:ascii="Courier New" w:hAnsi="Courier New" w:cs="Courier New"/>
                <w:sz w:val="22"/>
                <w:szCs w:val="22"/>
              </w:rPr>
              <w:t>, ямочным     ремонтом, установка дорожных знаков-240,0 тыс. 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Монтаж уличного освещения – 180,0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p>
          <w:p w:rsidR="001721DB" w:rsidRPr="00C64EA0" w:rsidRDefault="004E4407"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Итого:1290,0 тыс</w:t>
            </w:r>
            <w:proofErr w:type="gramStart"/>
            <w:r>
              <w:rPr>
                <w:rFonts w:ascii="Courier New" w:hAnsi="Courier New" w:cs="Courier New"/>
                <w:color w:val="auto"/>
                <w:sz w:val="22"/>
                <w:szCs w:val="22"/>
              </w:rPr>
              <w:t>.р</w:t>
            </w:r>
            <w:proofErr w:type="gramEnd"/>
            <w:r>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 xml:space="preserve">2018год </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пользования местного значения  с.Бабагай – ул. Молодежная - 870,0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r w:rsidRPr="00C64EA0">
              <w:rPr>
                <w:rFonts w:ascii="Courier New" w:hAnsi="Courier New" w:cs="Courier New"/>
                <w:sz w:val="22"/>
                <w:szCs w:val="22"/>
              </w:rPr>
              <w:t xml:space="preserve"> обеспечение сохранности автомобильных дорог местного значения путем выполнения эксплуатационных и ремонтных меро</w:t>
            </w:r>
            <w:r w:rsidR="004E4407">
              <w:rPr>
                <w:rFonts w:ascii="Courier New" w:hAnsi="Courier New" w:cs="Courier New"/>
                <w:sz w:val="22"/>
                <w:szCs w:val="22"/>
              </w:rPr>
              <w:t>приятий; - капитальный, текущий</w:t>
            </w:r>
            <w:r w:rsidRPr="00C64EA0">
              <w:rPr>
                <w:rFonts w:ascii="Courier New" w:hAnsi="Courier New" w:cs="Courier New"/>
                <w:sz w:val="22"/>
                <w:szCs w:val="22"/>
              </w:rPr>
              <w:t xml:space="preserve"> ремонт ул</w:t>
            </w:r>
            <w:r>
              <w:rPr>
                <w:rFonts w:ascii="Courier New" w:hAnsi="Courier New" w:cs="Courier New"/>
                <w:sz w:val="22"/>
                <w:szCs w:val="22"/>
              </w:rPr>
              <w:t xml:space="preserve">иц и дорог местного значения; </w:t>
            </w:r>
            <w:r w:rsidRPr="00C64EA0">
              <w:rPr>
                <w:rFonts w:ascii="Courier New" w:hAnsi="Courier New" w:cs="Courier New"/>
                <w:sz w:val="22"/>
                <w:szCs w:val="22"/>
              </w:rPr>
              <w:t>уст</w:t>
            </w:r>
            <w:r>
              <w:rPr>
                <w:rFonts w:ascii="Courier New" w:hAnsi="Courier New" w:cs="Courier New"/>
                <w:sz w:val="22"/>
                <w:szCs w:val="22"/>
              </w:rPr>
              <w:t xml:space="preserve">ройство пешеходных тротуаров, содержание </w:t>
            </w:r>
            <w:r w:rsidRPr="00C64EA0">
              <w:rPr>
                <w:rFonts w:ascii="Courier New" w:hAnsi="Courier New" w:cs="Courier New"/>
                <w:sz w:val="22"/>
                <w:szCs w:val="22"/>
              </w:rPr>
              <w:t xml:space="preserve">дорог, с регулярным </w:t>
            </w:r>
            <w:proofErr w:type="spellStart"/>
            <w:r w:rsidRPr="00C64EA0">
              <w:rPr>
                <w:rFonts w:ascii="Courier New" w:hAnsi="Courier New" w:cs="Courier New"/>
                <w:sz w:val="22"/>
                <w:szCs w:val="22"/>
              </w:rPr>
              <w:t>грейдерованием</w:t>
            </w:r>
            <w:proofErr w:type="spellEnd"/>
            <w:r w:rsidRPr="00C64EA0">
              <w:rPr>
                <w:rFonts w:ascii="Courier New" w:hAnsi="Courier New" w:cs="Courier New"/>
                <w:sz w:val="22"/>
                <w:szCs w:val="22"/>
              </w:rPr>
              <w:t>, ямочным     ремонтом, устан</w:t>
            </w:r>
            <w:r w:rsidR="00B545B5">
              <w:rPr>
                <w:rFonts w:ascii="Courier New" w:hAnsi="Courier New" w:cs="Courier New"/>
                <w:sz w:val="22"/>
                <w:szCs w:val="22"/>
              </w:rPr>
              <w:t>овка дорожных знаков-240,0 тыс.</w:t>
            </w:r>
            <w:r w:rsidRPr="00C64EA0">
              <w:rPr>
                <w:rFonts w:ascii="Courier New" w:hAnsi="Courier New" w:cs="Courier New"/>
                <w:sz w:val="22"/>
                <w:szCs w:val="22"/>
              </w:rPr>
              <w:t>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Приобретение светового оборудования и монтаж улично</w:t>
            </w:r>
            <w:r w:rsidR="00B545B5">
              <w:rPr>
                <w:rFonts w:ascii="Courier New" w:hAnsi="Courier New" w:cs="Courier New"/>
                <w:color w:val="auto"/>
                <w:sz w:val="22"/>
                <w:szCs w:val="22"/>
              </w:rPr>
              <w:t>го освещения – 300,0 тыс</w:t>
            </w:r>
            <w:proofErr w:type="gramStart"/>
            <w:r w:rsidR="00B545B5">
              <w:rPr>
                <w:rFonts w:ascii="Courier New" w:hAnsi="Courier New" w:cs="Courier New"/>
                <w:color w:val="auto"/>
                <w:sz w:val="22"/>
                <w:szCs w:val="22"/>
              </w:rPr>
              <w:t>.р</w:t>
            </w:r>
            <w:proofErr w:type="gramEnd"/>
            <w:r w:rsidR="00B545B5">
              <w:rPr>
                <w:rFonts w:ascii="Courier New" w:hAnsi="Courier New" w:cs="Courier New"/>
                <w:color w:val="auto"/>
                <w:sz w:val="22"/>
                <w:szCs w:val="22"/>
              </w:rPr>
              <w:t>ублей</w:t>
            </w:r>
          </w:p>
          <w:p w:rsidR="001721DB" w:rsidRPr="00C64EA0" w:rsidRDefault="00B545B5"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Итого1410,0 тыс</w:t>
            </w:r>
            <w:proofErr w:type="gramStart"/>
            <w:r>
              <w:rPr>
                <w:rFonts w:ascii="Courier New" w:hAnsi="Courier New" w:cs="Courier New"/>
                <w:color w:val="auto"/>
                <w:sz w:val="22"/>
                <w:szCs w:val="22"/>
              </w:rPr>
              <w:t>.р</w:t>
            </w:r>
            <w:proofErr w:type="gramEnd"/>
            <w:r>
              <w:rPr>
                <w:rFonts w:ascii="Courier New" w:hAnsi="Courier New" w:cs="Courier New"/>
                <w:color w:val="auto"/>
                <w:sz w:val="22"/>
                <w:szCs w:val="22"/>
              </w:rPr>
              <w:t>ублей</w:t>
            </w:r>
          </w:p>
          <w:p w:rsidR="001721DB" w:rsidRPr="00C64EA0" w:rsidRDefault="00B545B5"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2019год</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пользования ме</w:t>
            </w:r>
            <w:r w:rsidR="00B545B5">
              <w:rPr>
                <w:rFonts w:ascii="Courier New" w:hAnsi="Courier New" w:cs="Courier New"/>
                <w:color w:val="auto"/>
                <w:sz w:val="22"/>
                <w:szCs w:val="22"/>
              </w:rPr>
              <w:t>стного значения  с.Бабагай пер</w:t>
            </w:r>
            <w:proofErr w:type="gramStart"/>
            <w:r w:rsidR="00B545B5">
              <w:rPr>
                <w:rFonts w:ascii="Courier New" w:hAnsi="Courier New" w:cs="Courier New"/>
                <w:color w:val="auto"/>
                <w:sz w:val="22"/>
                <w:szCs w:val="22"/>
              </w:rPr>
              <w:t>.</w:t>
            </w:r>
            <w:r w:rsidRPr="00C64EA0">
              <w:rPr>
                <w:rFonts w:ascii="Courier New" w:hAnsi="Courier New" w:cs="Courier New"/>
                <w:color w:val="auto"/>
                <w:sz w:val="22"/>
                <w:szCs w:val="22"/>
              </w:rPr>
              <w:t>М</w:t>
            </w:r>
            <w:proofErr w:type="gramEnd"/>
            <w:r w:rsidRPr="00C64EA0">
              <w:rPr>
                <w:rFonts w:ascii="Courier New" w:hAnsi="Courier New" w:cs="Courier New"/>
                <w:color w:val="auto"/>
                <w:sz w:val="22"/>
                <w:szCs w:val="22"/>
              </w:rPr>
              <w:t>айский– 900,0 тыс.рублей,</w:t>
            </w:r>
            <w:r w:rsidRPr="00C64EA0">
              <w:rPr>
                <w:rFonts w:ascii="Courier New" w:hAnsi="Courier New" w:cs="Courier New"/>
                <w:sz w:val="22"/>
                <w:szCs w:val="22"/>
              </w:rPr>
              <w:t xml:space="preserve"> обеспечение сохранности автомобильных дорог местного значения путем выполнения эксплуатационных и ремонтных мероп</w:t>
            </w:r>
            <w:r>
              <w:rPr>
                <w:rFonts w:ascii="Courier New" w:hAnsi="Courier New" w:cs="Courier New"/>
                <w:sz w:val="22"/>
                <w:szCs w:val="22"/>
              </w:rPr>
              <w:t xml:space="preserve">риятий; - капитальный, текущий </w:t>
            </w:r>
            <w:r w:rsidRPr="00C64EA0">
              <w:rPr>
                <w:rFonts w:ascii="Courier New" w:hAnsi="Courier New" w:cs="Courier New"/>
                <w:sz w:val="22"/>
                <w:szCs w:val="22"/>
              </w:rPr>
              <w:t>ремонт ул</w:t>
            </w:r>
            <w:r>
              <w:rPr>
                <w:rFonts w:ascii="Courier New" w:hAnsi="Courier New" w:cs="Courier New"/>
                <w:sz w:val="22"/>
                <w:szCs w:val="22"/>
              </w:rPr>
              <w:t xml:space="preserve">иц и дорог местного значения; </w:t>
            </w:r>
            <w:r w:rsidRPr="00C64EA0">
              <w:rPr>
                <w:rFonts w:ascii="Courier New" w:hAnsi="Courier New" w:cs="Courier New"/>
                <w:sz w:val="22"/>
                <w:szCs w:val="22"/>
              </w:rPr>
              <w:t>устр</w:t>
            </w:r>
            <w:r>
              <w:rPr>
                <w:rFonts w:ascii="Courier New" w:hAnsi="Courier New" w:cs="Courier New"/>
                <w:sz w:val="22"/>
                <w:szCs w:val="22"/>
              </w:rPr>
              <w:t xml:space="preserve">ойство пешеходных тротуаров, содержание </w:t>
            </w:r>
            <w:r w:rsidRPr="00C64EA0">
              <w:rPr>
                <w:rFonts w:ascii="Courier New" w:hAnsi="Courier New" w:cs="Courier New"/>
                <w:sz w:val="22"/>
                <w:szCs w:val="22"/>
              </w:rPr>
              <w:t>дорог, с регуляр</w:t>
            </w:r>
            <w:r w:rsidR="000B7DF5">
              <w:rPr>
                <w:rFonts w:ascii="Courier New" w:hAnsi="Courier New" w:cs="Courier New"/>
                <w:sz w:val="22"/>
                <w:szCs w:val="22"/>
              </w:rPr>
              <w:t xml:space="preserve">ным </w:t>
            </w:r>
            <w:proofErr w:type="spellStart"/>
            <w:r w:rsidR="000B7DF5">
              <w:rPr>
                <w:rFonts w:ascii="Courier New" w:hAnsi="Courier New" w:cs="Courier New"/>
                <w:sz w:val="22"/>
                <w:szCs w:val="22"/>
              </w:rPr>
              <w:t>грейдерованием</w:t>
            </w:r>
            <w:proofErr w:type="spellEnd"/>
            <w:r w:rsidR="000B7DF5">
              <w:rPr>
                <w:rFonts w:ascii="Courier New" w:hAnsi="Courier New" w:cs="Courier New"/>
                <w:sz w:val="22"/>
                <w:szCs w:val="22"/>
              </w:rPr>
              <w:t xml:space="preserve">, ямочным </w:t>
            </w:r>
            <w:r w:rsidRPr="00C64EA0">
              <w:rPr>
                <w:rFonts w:ascii="Courier New" w:hAnsi="Courier New" w:cs="Courier New"/>
                <w:sz w:val="22"/>
                <w:szCs w:val="22"/>
              </w:rPr>
              <w:t>ремонтом, устан</w:t>
            </w:r>
            <w:r w:rsidR="00B545B5">
              <w:rPr>
                <w:rFonts w:ascii="Courier New" w:hAnsi="Courier New" w:cs="Courier New"/>
                <w:sz w:val="22"/>
                <w:szCs w:val="22"/>
              </w:rPr>
              <w:t>овка дорожных знаков-300,0 тыс.</w:t>
            </w:r>
            <w:r w:rsidRPr="00C64EA0">
              <w:rPr>
                <w:rFonts w:ascii="Courier New" w:hAnsi="Courier New" w:cs="Courier New"/>
                <w:sz w:val="22"/>
                <w:szCs w:val="22"/>
              </w:rPr>
              <w:t>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Приобретение светового оборудования и монтаж улично</w:t>
            </w:r>
            <w:r w:rsidR="00B545B5">
              <w:rPr>
                <w:rFonts w:ascii="Courier New" w:hAnsi="Courier New" w:cs="Courier New"/>
                <w:color w:val="auto"/>
                <w:sz w:val="22"/>
                <w:szCs w:val="22"/>
              </w:rPr>
              <w:t>го освещения – 300,0 тыс</w:t>
            </w:r>
            <w:proofErr w:type="gramStart"/>
            <w:r w:rsidR="00B545B5">
              <w:rPr>
                <w:rFonts w:ascii="Courier New" w:hAnsi="Courier New" w:cs="Courier New"/>
                <w:color w:val="auto"/>
                <w:sz w:val="22"/>
                <w:szCs w:val="22"/>
              </w:rPr>
              <w:t>.р</w:t>
            </w:r>
            <w:proofErr w:type="gramEnd"/>
            <w:r w:rsidR="00B545B5">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Итого 1500,0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lastRenderedPageBreak/>
              <w:t>2020год</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w:t>
            </w:r>
            <w:r w:rsidR="00FF4E77">
              <w:rPr>
                <w:rFonts w:ascii="Courier New" w:hAnsi="Courier New" w:cs="Courier New"/>
                <w:color w:val="auto"/>
                <w:sz w:val="22"/>
                <w:szCs w:val="22"/>
              </w:rPr>
              <w:t xml:space="preserve">льзования местного значения  д.Исаковка </w:t>
            </w:r>
            <w:r w:rsidRPr="00C64EA0">
              <w:rPr>
                <w:rFonts w:ascii="Courier New" w:hAnsi="Courier New" w:cs="Courier New"/>
                <w:color w:val="auto"/>
                <w:sz w:val="22"/>
                <w:szCs w:val="22"/>
              </w:rPr>
              <w:t xml:space="preserve">от </w:t>
            </w:r>
            <w:r w:rsidR="00FF4E77">
              <w:rPr>
                <w:rFonts w:ascii="Courier New" w:hAnsi="Courier New" w:cs="Courier New"/>
                <w:color w:val="auto"/>
                <w:sz w:val="22"/>
                <w:szCs w:val="22"/>
              </w:rPr>
              <w:t>ул</w:t>
            </w:r>
            <w:proofErr w:type="gramStart"/>
            <w:r w:rsidR="00FF4E77">
              <w:rPr>
                <w:rFonts w:ascii="Courier New" w:hAnsi="Courier New" w:cs="Courier New"/>
                <w:color w:val="auto"/>
                <w:sz w:val="22"/>
                <w:szCs w:val="22"/>
              </w:rPr>
              <w:t>.</w:t>
            </w:r>
            <w:r w:rsidR="000B7DF5">
              <w:rPr>
                <w:rFonts w:ascii="Courier New" w:hAnsi="Courier New" w:cs="Courier New"/>
                <w:color w:val="auto"/>
                <w:sz w:val="22"/>
                <w:szCs w:val="22"/>
              </w:rPr>
              <w:t>Ц</w:t>
            </w:r>
            <w:proofErr w:type="gramEnd"/>
            <w:r w:rsidR="000B7DF5">
              <w:rPr>
                <w:rFonts w:ascii="Courier New" w:hAnsi="Courier New" w:cs="Courier New"/>
                <w:color w:val="auto"/>
                <w:sz w:val="22"/>
                <w:szCs w:val="22"/>
              </w:rPr>
              <w:t>ентральной до заимки, –</w:t>
            </w:r>
            <w:r w:rsidRPr="00C64EA0">
              <w:rPr>
                <w:rFonts w:ascii="Courier New" w:hAnsi="Courier New" w:cs="Courier New"/>
                <w:color w:val="auto"/>
                <w:sz w:val="22"/>
                <w:szCs w:val="22"/>
              </w:rPr>
              <w:t xml:space="preserve">900,0 тыс.рублей, </w:t>
            </w:r>
            <w:r w:rsidRPr="00C64EA0">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мероприятий; - к</w:t>
            </w:r>
            <w:r w:rsidR="00EC7FA8">
              <w:rPr>
                <w:rFonts w:ascii="Courier New" w:hAnsi="Courier New" w:cs="Courier New"/>
                <w:sz w:val="22"/>
                <w:szCs w:val="22"/>
              </w:rPr>
              <w:t>апитальный, текущий</w:t>
            </w:r>
            <w:r w:rsidRPr="00C64EA0">
              <w:rPr>
                <w:rFonts w:ascii="Courier New" w:hAnsi="Courier New" w:cs="Courier New"/>
                <w:sz w:val="22"/>
                <w:szCs w:val="22"/>
              </w:rPr>
              <w:t xml:space="preserve"> ремонт ул</w:t>
            </w:r>
            <w:r>
              <w:rPr>
                <w:rFonts w:ascii="Courier New" w:hAnsi="Courier New" w:cs="Courier New"/>
                <w:sz w:val="22"/>
                <w:szCs w:val="22"/>
              </w:rPr>
              <w:t xml:space="preserve">иц и дорог местного значения; </w:t>
            </w:r>
            <w:r w:rsidRPr="00C64EA0">
              <w:rPr>
                <w:rFonts w:ascii="Courier New" w:hAnsi="Courier New" w:cs="Courier New"/>
                <w:sz w:val="22"/>
                <w:szCs w:val="22"/>
              </w:rPr>
              <w:t>уст</w:t>
            </w:r>
            <w:r>
              <w:rPr>
                <w:rFonts w:ascii="Courier New" w:hAnsi="Courier New" w:cs="Courier New"/>
                <w:sz w:val="22"/>
                <w:szCs w:val="22"/>
              </w:rPr>
              <w:t xml:space="preserve">ройство пешеходных тротуаров, содержание </w:t>
            </w:r>
            <w:r w:rsidRPr="00C64EA0">
              <w:rPr>
                <w:rFonts w:ascii="Courier New" w:hAnsi="Courier New" w:cs="Courier New"/>
                <w:sz w:val="22"/>
                <w:szCs w:val="22"/>
              </w:rPr>
              <w:t>дорог, с регуляр</w:t>
            </w:r>
            <w:r w:rsidR="000B7DF5">
              <w:rPr>
                <w:rFonts w:ascii="Courier New" w:hAnsi="Courier New" w:cs="Courier New"/>
                <w:sz w:val="22"/>
                <w:szCs w:val="22"/>
              </w:rPr>
              <w:t xml:space="preserve">ным </w:t>
            </w:r>
            <w:proofErr w:type="spellStart"/>
            <w:r w:rsidR="000B7DF5">
              <w:rPr>
                <w:rFonts w:ascii="Courier New" w:hAnsi="Courier New" w:cs="Courier New"/>
                <w:sz w:val="22"/>
                <w:szCs w:val="22"/>
              </w:rPr>
              <w:t>грейдерованием</w:t>
            </w:r>
            <w:proofErr w:type="spellEnd"/>
            <w:r w:rsidR="000B7DF5">
              <w:rPr>
                <w:rFonts w:ascii="Courier New" w:hAnsi="Courier New" w:cs="Courier New"/>
                <w:sz w:val="22"/>
                <w:szCs w:val="22"/>
              </w:rPr>
              <w:t xml:space="preserve">, ямочным </w:t>
            </w:r>
            <w:r w:rsidRPr="00C64EA0">
              <w:rPr>
                <w:rFonts w:ascii="Courier New" w:hAnsi="Courier New" w:cs="Courier New"/>
                <w:sz w:val="22"/>
                <w:szCs w:val="22"/>
              </w:rPr>
              <w:t>ремонтом, устан</w:t>
            </w:r>
            <w:r w:rsidR="00EC7FA8">
              <w:rPr>
                <w:rFonts w:ascii="Courier New" w:hAnsi="Courier New" w:cs="Courier New"/>
                <w:sz w:val="22"/>
                <w:szCs w:val="22"/>
              </w:rPr>
              <w:t>овка дорожных знаков-300,0 тыс.</w:t>
            </w:r>
            <w:r w:rsidRPr="00C64EA0">
              <w:rPr>
                <w:rFonts w:ascii="Courier New" w:hAnsi="Courier New" w:cs="Courier New"/>
                <w:sz w:val="22"/>
                <w:szCs w:val="22"/>
              </w:rPr>
              <w:t>рублей.</w:t>
            </w:r>
            <w:r w:rsidR="00EC7FA8">
              <w:rPr>
                <w:rFonts w:ascii="Courier New" w:hAnsi="Courier New" w:cs="Courier New"/>
                <w:sz w:val="22"/>
                <w:szCs w:val="22"/>
              </w:rPr>
              <w:t xml:space="preserve"> </w:t>
            </w:r>
            <w:r w:rsidRPr="00C64EA0">
              <w:rPr>
                <w:rFonts w:ascii="Courier New" w:hAnsi="Courier New" w:cs="Courier New"/>
                <w:color w:val="auto"/>
                <w:sz w:val="22"/>
                <w:szCs w:val="22"/>
              </w:rPr>
              <w:t>Приобретение светового оборудования и монтаж уличног</w:t>
            </w:r>
            <w:r w:rsidR="000B7DF5">
              <w:rPr>
                <w:rFonts w:ascii="Courier New" w:hAnsi="Courier New" w:cs="Courier New"/>
                <w:color w:val="auto"/>
                <w:sz w:val="22"/>
                <w:szCs w:val="22"/>
              </w:rPr>
              <w:t>о освещения –</w:t>
            </w:r>
            <w:r w:rsidR="00EC7FA8">
              <w:rPr>
                <w:rFonts w:ascii="Courier New" w:hAnsi="Courier New" w:cs="Courier New"/>
                <w:color w:val="auto"/>
                <w:sz w:val="22"/>
                <w:szCs w:val="22"/>
              </w:rPr>
              <w:t>350,0 тыс. рублей</w:t>
            </w:r>
          </w:p>
          <w:p w:rsidR="001721DB" w:rsidRPr="00C64EA0" w:rsidRDefault="00EC7FA8"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Итого:1550,0 тыс</w:t>
            </w:r>
            <w:proofErr w:type="gramStart"/>
            <w:r>
              <w:rPr>
                <w:rFonts w:ascii="Courier New" w:hAnsi="Courier New" w:cs="Courier New"/>
                <w:color w:val="auto"/>
                <w:sz w:val="22"/>
                <w:szCs w:val="22"/>
              </w:rPr>
              <w:t>.р</w:t>
            </w:r>
            <w:proofErr w:type="gramEnd"/>
            <w:r>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 xml:space="preserve">2021-2026 года </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пользования мес</w:t>
            </w:r>
            <w:r w:rsidR="00EC7FA8">
              <w:rPr>
                <w:rFonts w:ascii="Courier New" w:hAnsi="Courier New" w:cs="Courier New"/>
                <w:color w:val="auto"/>
                <w:sz w:val="22"/>
                <w:szCs w:val="22"/>
              </w:rPr>
              <w:t>тного значения  уч.Мариинск ул</w:t>
            </w:r>
            <w:proofErr w:type="gramStart"/>
            <w:r w:rsidR="00EC7FA8">
              <w:rPr>
                <w:rFonts w:ascii="Courier New" w:hAnsi="Courier New" w:cs="Courier New"/>
                <w:color w:val="auto"/>
                <w:sz w:val="22"/>
                <w:szCs w:val="22"/>
              </w:rPr>
              <w:t>.</w:t>
            </w:r>
            <w:r w:rsidRPr="00C64EA0">
              <w:rPr>
                <w:rFonts w:ascii="Courier New" w:hAnsi="Courier New" w:cs="Courier New"/>
                <w:color w:val="auto"/>
                <w:sz w:val="22"/>
                <w:szCs w:val="22"/>
              </w:rPr>
              <w:t>Н</w:t>
            </w:r>
            <w:proofErr w:type="gramEnd"/>
            <w:r w:rsidRPr="00C64EA0">
              <w:rPr>
                <w:rFonts w:ascii="Courier New" w:hAnsi="Courier New" w:cs="Courier New"/>
                <w:color w:val="auto"/>
                <w:sz w:val="22"/>
                <w:szCs w:val="22"/>
              </w:rPr>
              <w:t>ов</w:t>
            </w:r>
            <w:r w:rsidR="00EC7FA8">
              <w:rPr>
                <w:rFonts w:ascii="Courier New" w:hAnsi="Courier New" w:cs="Courier New"/>
                <w:color w:val="auto"/>
                <w:sz w:val="22"/>
                <w:szCs w:val="22"/>
              </w:rPr>
              <w:t>ая, д. Исаковка ул. Центральная</w:t>
            </w:r>
          </w:p>
          <w:p w:rsidR="001721DB" w:rsidRPr="00C64EA0" w:rsidRDefault="00EC7FA8"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д</w:t>
            </w:r>
            <w:proofErr w:type="gramStart"/>
            <w:r>
              <w:rPr>
                <w:rFonts w:ascii="Courier New" w:hAnsi="Courier New" w:cs="Courier New"/>
                <w:color w:val="auto"/>
                <w:sz w:val="22"/>
                <w:szCs w:val="22"/>
              </w:rPr>
              <w:t>.</w:t>
            </w:r>
            <w:r w:rsidR="001721DB" w:rsidRPr="00C64EA0">
              <w:rPr>
                <w:rFonts w:ascii="Courier New" w:hAnsi="Courier New" w:cs="Courier New"/>
                <w:color w:val="auto"/>
                <w:sz w:val="22"/>
                <w:szCs w:val="22"/>
              </w:rPr>
              <w:t>М</w:t>
            </w:r>
            <w:proofErr w:type="gramEnd"/>
            <w:r w:rsidR="001721DB" w:rsidRPr="00C64EA0">
              <w:rPr>
                <w:rFonts w:ascii="Courier New" w:hAnsi="Courier New" w:cs="Courier New"/>
                <w:color w:val="auto"/>
                <w:sz w:val="22"/>
                <w:szCs w:val="22"/>
              </w:rPr>
              <w:t>уру</w:t>
            </w:r>
            <w:r>
              <w:rPr>
                <w:rFonts w:ascii="Courier New" w:hAnsi="Courier New" w:cs="Courier New"/>
                <w:color w:val="auto"/>
                <w:sz w:val="22"/>
                <w:szCs w:val="22"/>
              </w:rPr>
              <w:t>й ул. Центральная – 4.500,0 тыс.</w:t>
            </w:r>
            <w:r w:rsidR="001721DB" w:rsidRPr="00C64EA0">
              <w:rPr>
                <w:rFonts w:ascii="Courier New" w:hAnsi="Courier New" w:cs="Courier New"/>
                <w:color w:val="auto"/>
                <w:sz w:val="22"/>
                <w:szCs w:val="22"/>
              </w:rPr>
              <w:t>рублей.,</w:t>
            </w:r>
            <w:r w:rsidR="001721DB" w:rsidRPr="00C64EA0">
              <w:rPr>
                <w:rFonts w:ascii="Courier New" w:hAnsi="Courier New" w:cs="Courier New"/>
                <w:sz w:val="22"/>
                <w:szCs w:val="22"/>
              </w:rPr>
              <w:t xml:space="preserve"> обеспечение сохранности автомобильных дорог местного значения путем выполнения эксплуатационных и ремонтных меро</w:t>
            </w:r>
            <w:r>
              <w:rPr>
                <w:rFonts w:ascii="Courier New" w:hAnsi="Courier New" w:cs="Courier New"/>
                <w:sz w:val="22"/>
                <w:szCs w:val="22"/>
              </w:rPr>
              <w:t>приятий; - капитальный, текущий</w:t>
            </w:r>
            <w:r w:rsidR="001721DB" w:rsidRPr="00C64EA0">
              <w:rPr>
                <w:rFonts w:ascii="Courier New" w:hAnsi="Courier New" w:cs="Courier New"/>
                <w:sz w:val="22"/>
                <w:szCs w:val="22"/>
              </w:rPr>
              <w:t xml:space="preserve"> ремонт ул</w:t>
            </w:r>
            <w:r w:rsidR="001721DB">
              <w:rPr>
                <w:rFonts w:ascii="Courier New" w:hAnsi="Courier New" w:cs="Courier New"/>
                <w:sz w:val="22"/>
                <w:szCs w:val="22"/>
              </w:rPr>
              <w:t xml:space="preserve">иц и дорог местного значения; </w:t>
            </w:r>
            <w:r w:rsidR="001721DB" w:rsidRPr="00C64EA0">
              <w:rPr>
                <w:rFonts w:ascii="Courier New" w:hAnsi="Courier New" w:cs="Courier New"/>
                <w:sz w:val="22"/>
                <w:szCs w:val="22"/>
              </w:rPr>
              <w:t>уст</w:t>
            </w:r>
            <w:r w:rsidR="001721DB">
              <w:rPr>
                <w:rFonts w:ascii="Courier New" w:hAnsi="Courier New" w:cs="Courier New"/>
                <w:sz w:val="22"/>
                <w:szCs w:val="22"/>
              </w:rPr>
              <w:t>ройство пешеходных тротуаров, содержание</w:t>
            </w:r>
            <w:r w:rsidR="001721DB" w:rsidRPr="00C64EA0">
              <w:rPr>
                <w:rFonts w:ascii="Courier New" w:hAnsi="Courier New" w:cs="Courier New"/>
                <w:sz w:val="22"/>
                <w:szCs w:val="22"/>
              </w:rPr>
              <w:t xml:space="preserve"> дорог, с регулярным </w:t>
            </w:r>
            <w:proofErr w:type="spellStart"/>
            <w:r w:rsidR="001721DB" w:rsidRPr="00C64EA0">
              <w:rPr>
                <w:rFonts w:ascii="Courier New" w:hAnsi="Courier New" w:cs="Courier New"/>
                <w:sz w:val="22"/>
                <w:szCs w:val="22"/>
              </w:rPr>
              <w:t>грейдерованием</w:t>
            </w:r>
            <w:proofErr w:type="spellEnd"/>
            <w:r w:rsidR="001721DB" w:rsidRPr="00C64EA0">
              <w:rPr>
                <w:rFonts w:ascii="Courier New" w:hAnsi="Courier New" w:cs="Courier New"/>
                <w:sz w:val="22"/>
                <w:szCs w:val="22"/>
              </w:rPr>
              <w:t>, ямочным     ремонтом, устан</w:t>
            </w:r>
            <w:r>
              <w:rPr>
                <w:rFonts w:ascii="Courier New" w:hAnsi="Courier New" w:cs="Courier New"/>
                <w:sz w:val="22"/>
                <w:szCs w:val="22"/>
              </w:rPr>
              <w:t>овка дорожных знаков-950,0 тыс.</w:t>
            </w:r>
            <w:r w:rsidR="001721DB" w:rsidRPr="00C64EA0">
              <w:rPr>
                <w:rFonts w:ascii="Courier New" w:hAnsi="Courier New" w:cs="Courier New"/>
                <w:sz w:val="22"/>
                <w:szCs w:val="22"/>
              </w:rPr>
              <w:t>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Приобретение светового оборудования и монтаж уличног</w:t>
            </w:r>
            <w:r w:rsidR="00EC7FA8">
              <w:rPr>
                <w:rFonts w:ascii="Courier New" w:hAnsi="Courier New" w:cs="Courier New"/>
                <w:color w:val="auto"/>
                <w:sz w:val="22"/>
                <w:szCs w:val="22"/>
              </w:rPr>
              <w:t>о освещения – 1500,0 тыс</w:t>
            </w:r>
            <w:proofErr w:type="gramStart"/>
            <w:r w:rsidR="00EC7FA8">
              <w:rPr>
                <w:rFonts w:ascii="Courier New" w:hAnsi="Courier New" w:cs="Courier New"/>
                <w:color w:val="auto"/>
                <w:sz w:val="22"/>
                <w:szCs w:val="22"/>
              </w:rPr>
              <w:t>.р</w:t>
            </w:r>
            <w:proofErr w:type="gramEnd"/>
            <w:r w:rsidR="00EC7FA8">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Итого 6950,0 тыс</w:t>
            </w:r>
            <w:proofErr w:type="gramStart"/>
            <w:r w:rsidRPr="00C64EA0">
              <w:rPr>
                <w:rFonts w:ascii="Courier New" w:hAnsi="Courier New" w:cs="Courier New"/>
                <w:color w:val="auto"/>
                <w:sz w:val="22"/>
                <w:szCs w:val="22"/>
              </w:rPr>
              <w:t>.р</w:t>
            </w:r>
            <w:proofErr w:type="gramEnd"/>
            <w:r w:rsidRPr="00C64EA0">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2027-2031 года</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Ремонт участков автомобильных дорог общего пользования местного значения  с.Бабагай у</w:t>
            </w:r>
            <w:r w:rsidR="00EC7FA8">
              <w:rPr>
                <w:rFonts w:ascii="Courier New" w:hAnsi="Courier New" w:cs="Courier New"/>
                <w:color w:val="auto"/>
                <w:sz w:val="22"/>
                <w:szCs w:val="22"/>
              </w:rPr>
              <w:t>л</w:t>
            </w:r>
            <w:proofErr w:type="gramStart"/>
            <w:r w:rsidR="00EC7FA8">
              <w:rPr>
                <w:rFonts w:ascii="Courier New" w:hAnsi="Courier New" w:cs="Courier New"/>
                <w:color w:val="auto"/>
                <w:sz w:val="22"/>
                <w:szCs w:val="22"/>
              </w:rPr>
              <w:t>.К</w:t>
            </w:r>
            <w:proofErr w:type="gramEnd"/>
            <w:r w:rsidR="00EC7FA8">
              <w:rPr>
                <w:rFonts w:ascii="Courier New" w:hAnsi="Courier New" w:cs="Courier New"/>
                <w:color w:val="auto"/>
                <w:sz w:val="22"/>
                <w:szCs w:val="22"/>
              </w:rPr>
              <w:t xml:space="preserve">авказская, </w:t>
            </w:r>
            <w:proofErr w:type="spellStart"/>
            <w:r w:rsidR="00EC7FA8">
              <w:rPr>
                <w:rFonts w:ascii="Courier New" w:hAnsi="Courier New" w:cs="Courier New"/>
                <w:color w:val="auto"/>
                <w:sz w:val="22"/>
                <w:szCs w:val="22"/>
              </w:rPr>
              <w:t>с._Бабагай</w:t>
            </w:r>
            <w:proofErr w:type="spellEnd"/>
            <w:r w:rsidR="00EC7FA8">
              <w:rPr>
                <w:rFonts w:ascii="Courier New" w:hAnsi="Courier New" w:cs="Courier New"/>
                <w:color w:val="auto"/>
                <w:sz w:val="22"/>
                <w:szCs w:val="22"/>
              </w:rPr>
              <w:t xml:space="preserve"> ул.Вятская </w:t>
            </w:r>
            <w:r w:rsidRPr="00C64EA0">
              <w:rPr>
                <w:rFonts w:ascii="Courier New" w:hAnsi="Courier New" w:cs="Courier New"/>
                <w:color w:val="auto"/>
                <w:sz w:val="22"/>
                <w:szCs w:val="22"/>
              </w:rPr>
              <w:t xml:space="preserve">– 4500,0 тыс.рублей,  </w:t>
            </w:r>
            <w:r w:rsidRPr="00C64EA0">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w:t>
            </w:r>
            <w:r w:rsidR="00EC7FA8">
              <w:rPr>
                <w:rFonts w:ascii="Courier New" w:hAnsi="Courier New" w:cs="Courier New"/>
                <w:sz w:val="22"/>
                <w:szCs w:val="22"/>
              </w:rPr>
              <w:t>роприятий;-капитальный, текущий</w:t>
            </w:r>
            <w:r w:rsidRPr="00C64EA0">
              <w:rPr>
                <w:rFonts w:ascii="Courier New" w:hAnsi="Courier New" w:cs="Courier New"/>
                <w:sz w:val="22"/>
                <w:szCs w:val="22"/>
              </w:rPr>
              <w:t xml:space="preserve"> ремонт ул</w:t>
            </w:r>
            <w:r>
              <w:rPr>
                <w:rFonts w:ascii="Courier New" w:hAnsi="Courier New" w:cs="Courier New"/>
                <w:sz w:val="22"/>
                <w:szCs w:val="22"/>
              </w:rPr>
              <w:t xml:space="preserve">иц и дорог местного значения; </w:t>
            </w:r>
            <w:r w:rsidRPr="00C64EA0">
              <w:rPr>
                <w:rFonts w:ascii="Courier New" w:hAnsi="Courier New" w:cs="Courier New"/>
                <w:sz w:val="22"/>
                <w:szCs w:val="22"/>
              </w:rPr>
              <w:t>уст</w:t>
            </w:r>
            <w:r>
              <w:rPr>
                <w:rFonts w:ascii="Courier New" w:hAnsi="Courier New" w:cs="Courier New"/>
                <w:sz w:val="22"/>
                <w:szCs w:val="22"/>
              </w:rPr>
              <w:t xml:space="preserve">ройство пешеходных тротуаров, содержание </w:t>
            </w:r>
            <w:r w:rsidRPr="00C64EA0">
              <w:rPr>
                <w:rFonts w:ascii="Courier New" w:hAnsi="Courier New" w:cs="Courier New"/>
                <w:sz w:val="22"/>
                <w:szCs w:val="22"/>
              </w:rPr>
              <w:t>дорог, с регуляр</w:t>
            </w:r>
            <w:r w:rsidR="00D01376">
              <w:rPr>
                <w:rFonts w:ascii="Courier New" w:hAnsi="Courier New" w:cs="Courier New"/>
                <w:sz w:val="22"/>
                <w:szCs w:val="22"/>
              </w:rPr>
              <w:t xml:space="preserve">ным </w:t>
            </w:r>
            <w:proofErr w:type="spellStart"/>
            <w:r w:rsidR="00D01376">
              <w:rPr>
                <w:rFonts w:ascii="Courier New" w:hAnsi="Courier New" w:cs="Courier New"/>
                <w:sz w:val="22"/>
                <w:szCs w:val="22"/>
              </w:rPr>
              <w:t>грейдерованием</w:t>
            </w:r>
            <w:proofErr w:type="spellEnd"/>
            <w:r w:rsidR="00D01376">
              <w:rPr>
                <w:rFonts w:ascii="Courier New" w:hAnsi="Courier New" w:cs="Courier New"/>
                <w:sz w:val="22"/>
                <w:szCs w:val="22"/>
              </w:rPr>
              <w:t xml:space="preserve">, ямочным </w:t>
            </w:r>
            <w:r w:rsidRPr="00C64EA0">
              <w:rPr>
                <w:rFonts w:ascii="Courier New" w:hAnsi="Courier New" w:cs="Courier New"/>
                <w:sz w:val="22"/>
                <w:szCs w:val="22"/>
              </w:rPr>
              <w:t>ремонтом, устан</w:t>
            </w:r>
            <w:r w:rsidR="00EC7FA8">
              <w:rPr>
                <w:rFonts w:ascii="Courier New" w:hAnsi="Courier New" w:cs="Courier New"/>
                <w:sz w:val="22"/>
                <w:szCs w:val="22"/>
              </w:rPr>
              <w:t>овка дорожных знаков-950,0 тыс.</w:t>
            </w:r>
            <w:r w:rsidRPr="00C64EA0">
              <w:rPr>
                <w:rFonts w:ascii="Courier New" w:hAnsi="Courier New" w:cs="Courier New"/>
                <w:sz w:val="22"/>
                <w:szCs w:val="22"/>
              </w:rPr>
              <w:t>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Приобретение светового оборудования и монтажа улично</w:t>
            </w:r>
            <w:r w:rsidR="00EC7FA8">
              <w:rPr>
                <w:rFonts w:ascii="Courier New" w:hAnsi="Courier New" w:cs="Courier New"/>
                <w:color w:val="auto"/>
                <w:sz w:val="22"/>
                <w:szCs w:val="22"/>
              </w:rPr>
              <w:t>го освещения –1500,0 тыс</w:t>
            </w:r>
            <w:proofErr w:type="gramStart"/>
            <w:r w:rsidR="00EC7FA8">
              <w:rPr>
                <w:rFonts w:ascii="Courier New" w:hAnsi="Courier New" w:cs="Courier New"/>
                <w:color w:val="auto"/>
                <w:sz w:val="22"/>
                <w:szCs w:val="22"/>
              </w:rPr>
              <w:t>.р</w:t>
            </w:r>
            <w:proofErr w:type="gramEnd"/>
            <w:r w:rsidR="00EC7FA8">
              <w:rPr>
                <w:rFonts w:ascii="Courier New" w:hAnsi="Courier New" w:cs="Courier New"/>
                <w:color w:val="auto"/>
                <w:sz w:val="22"/>
                <w:szCs w:val="22"/>
              </w:rPr>
              <w:t>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Итого 6950,</w:t>
            </w:r>
            <w:r w:rsidR="00EC7FA8">
              <w:rPr>
                <w:rFonts w:ascii="Courier New" w:hAnsi="Courier New" w:cs="Courier New"/>
                <w:color w:val="auto"/>
                <w:sz w:val="22"/>
                <w:szCs w:val="22"/>
              </w:rPr>
              <w:t>0 тыс</w:t>
            </w:r>
            <w:proofErr w:type="gramStart"/>
            <w:r w:rsidR="00EC7FA8">
              <w:rPr>
                <w:rFonts w:ascii="Courier New" w:hAnsi="Courier New" w:cs="Courier New"/>
                <w:color w:val="auto"/>
                <w:sz w:val="22"/>
                <w:szCs w:val="22"/>
              </w:rPr>
              <w:t>.р</w:t>
            </w:r>
            <w:proofErr w:type="gramEnd"/>
            <w:r w:rsidR="00EC7FA8">
              <w:rPr>
                <w:rFonts w:ascii="Courier New" w:hAnsi="Courier New" w:cs="Courier New"/>
                <w:color w:val="auto"/>
                <w:sz w:val="22"/>
                <w:szCs w:val="22"/>
              </w:rPr>
              <w:t>ублей</w:t>
            </w:r>
          </w:p>
          <w:p w:rsidR="001721DB" w:rsidRPr="00C64EA0" w:rsidRDefault="00EC7FA8" w:rsidP="00851FC6">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2032 год</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lastRenderedPageBreak/>
              <w:t>Ремонт участков автомобильных дорог общего пользования м</w:t>
            </w:r>
            <w:r w:rsidR="00DF203A">
              <w:rPr>
                <w:rFonts w:ascii="Courier New" w:hAnsi="Courier New" w:cs="Courier New"/>
                <w:color w:val="auto"/>
                <w:sz w:val="22"/>
                <w:szCs w:val="22"/>
              </w:rPr>
              <w:t>естного значения  с.Бабагай ул</w:t>
            </w:r>
            <w:proofErr w:type="gramStart"/>
            <w:r w:rsidR="00DF203A">
              <w:rPr>
                <w:rFonts w:ascii="Courier New" w:hAnsi="Courier New" w:cs="Courier New"/>
                <w:color w:val="auto"/>
                <w:sz w:val="22"/>
                <w:szCs w:val="22"/>
              </w:rPr>
              <w:t>.</w:t>
            </w:r>
            <w:r w:rsidRPr="00C64EA0">
              <w:rPr>
                <w:rFonts w:ascii="Courier New" w:hAnsi="Courier New" w:cs="Courier New"/>
                <w:color w:val="auto"/>
                <w:sz w:val="22"/>
                <w:szCs w:val="22"/>
              </w:rPr>
              <w:t>К</w:t>
            </w:r>
            <w:proofErr w:type="gramEnd"/>
            <w:r w:rsidRPr="00C64EA0">
              <w:rPr>
                <w:rFonts w:ascii="Courier New" w:hAnsi="Courier New" w:cs="Courier New"/>
                <w:color w:val="auto"/>
                <w:sz w:val="22"/>
                <w:szCs w:val="22"/>
              </w:rPr>
              <w:t xml:space="preserve">омсомольская – 900,0 тыс.рублей, </w:t>
            </w:r>
            <w:r w:rsidRPr="00C64EA0">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меро</w:t>
            </w:r>
            <w:r w:rsidR="00DF203A">
              <w:rPr>
                <w:rFonts w:ascii="Courier New" w:hAnsi="Courier New" w:cs="Courier New"/>
                <w:sz w:val="22"/>
                <w:szCs w:val="22"/>
              </w:rPr>
              <w:t>приятий; - капитальный, текущий</w:t>
            </w:r>
            <w:r w:rsidRPr="00C64EA0">
              <w:rPr>
                <w:rFonts w:ascii="Courier New" w:hAnsi="Courier New" w:cs="Courier New"/>
                <w:sz w:val="22"/>
                <w:szCs w:val="22"/>
              </w:rPr>
              <w:t xml:space="preserve"> ремонт улиц и дорог местного значения; устройство пешеходных тротуаров, содержание дорог, с регулярным </w:t>
            </w:r>
            <w:proofErr w:type="spellStart"/>
            <w:r w:rsidRPr="00C64EA0">
              <w:rPr>
                <w:rFonts w:ascii="Courier New" w:hAnsi="Courier New" w:cs="Courier New"/>
                <w:sz w:val="22"/>
                <w:szCs w:val="22"/>
              </w:rPr>
              <w:t>грейдерованием</w:t>
            </w:r>
            <w:proofErr w:type="spellEnd"/>
            <w:r w:rsidRPr="00C64EA0">
              <w:rPr>
                <w:rFonts w:ascii="Courier New" w:hAnsi="Courier New" w:cs="Courier New"/>
                <w:sz w:val="22"/>
                <w:szCs w:val="22"/>
              </w:rPr>
              <w:t>, ямочным     ремонтом, устан</w:t>
            </w:r>
            <w:r w:rsidR="00DF203A">
              <w:rPr>
                <w:rFonts w:ascii="Courier New" w:hAnsi="Courier New" w:cs="Courier New"/>
                <w:sz w:val="22"/>
                <w:szCs w:val="22"/>
              </w:rPr>
              <w:t>овка дорожных знаков-300,0 тыс.</w:t>
            </w:r>
            <w:r w:rsidRPr="00C64EA0">
              <w:rPr>
                <w:rFonts w:ascii="Courier New" w:hAnsi="Courier New" w:cs="Courier New"/>
                <w:sz w:val="22"/>
                <w:szCs w:val="22"/>
              </w:rPr>
              <w:t>рублей</w:t>
            </w:r>
          </w:p>
          <w:p w:rsidR="001721DB" w:rsidRPr="00C64EA0" w:rsidRDefault="001721DB" w:rsidP="00851FC6">
            <w:pPr>
              <w:pStyle w:val="ConsPlusCell"/>
              <w:widowControl/>
              <w:jc w:val="both"/>
              <w:rPr>
                <w:rFonts w:ascii="Courier New" w:hAnsi="Courier New" w:cs="Courier New"/>
                <w:color w:val="auto"/>
                <w:sz w:val="22"/>
                <w:szCs w:val="22"/>
              </w:rPr>
            </w:pPr>
            <w:r w:rsidRPr="00C64EA0">
              <w:rPr>
                <w:rFonts w:ascii="Courier New" w:hAnsi="Courier New" w:cs="Courier New"/>
                <w:color w:val="auto"/>
                <w:sz w:val="22"/>
                <w:szCs w:val="22"/>
              </w:rPr>
              <w:t>Приобретение светового оборудования и монтаж улично</w:t>
            </w:r>
            <w:r w:rsidR="00DF203A">
              <w:rPr>
                <w:rFonts w:ascii="Courier New" w:hAnsi="Courier New" w:cs="Courier New"/>
                <w:color w:val="auto"/>
                <w:sz w:val="22"/>
                <w:szCs w:val="22"/>
              </w:rPr>
              <w:t>го освещения – 350,0 тыс</w:t>
            </w:r>
            <w:proofErr w:type="gramStart"/>
            <w:r w:rsidR="00DF203A">
              <w:rPr>
                <w:rFonts w:ascii="Courier New" w:hAnsi="Courier New" w:cs="Courier New"/>
                <w:color w:val="auto"/>
                <w:sz w:val="22"/>
                <w:szCs w:val="22"/>
              </w:rPr>
              <w:t>.р</w:t>
            </w:r>
            <w:proofErr w:type="gramEnd"/>
            <w:r w:rsidR="00DF203A">
              <w:rPr>
                <w:rFonts w:ascii="Courier New" w:hAnsi="Courier New" w:cs="Courier New"/>
                <w:color w:val="auto"/>
                <w:sz w:val="22"/>
                <w:szCs w:val="22"/>
              </w:rPr>
              <w:t>ублей</w:t>
            </w:r>
          </w:p>
          <w:p w:rsidR="001721DB" w:rsidRPr="00C64EA0" w:rsidRDefault="00DF203A" w:rsidP="00851FC6">
            <w:pPr>
              <w:pStyle w:val="2"/>
              <w:jc w:val="both"/>
              <w:rPr>
                <w:rFonts w:ascii="Courier New" w:hAnsi="Courier New" w:cs="Courier New"/>
                <w:sz w:val="22"/>
              </w:rPr>
            </w:pPr>
            <w:r>
              <w:rPr>
                <w:rFonts w:ascii="Courier New" w:hAnsi="Courier New" w:cs="Courier New"/>
                <w:sz w:val="22"/>
              </w:rPr>
              <w:t>Итого:1550,0 тыс</w:t>
            </w:r>
            <w:proofErr w:type="gramStart"/>
            <w:r>
              <w:rPr>
                <w:rFonts w:ascii="Courier New" w:hAnsi="Courier New" w:cs="Courier New"/>
                <w:sz w:val="22"/>
              </w:rPr>
              <w:t>.р</w:t>
            </w:r>
            <w:proofErr w:type="gramEnd"/>
            <w:r>
              <w:rPr>
                <w:rFonts w:ascii="Courier New" w:hAnsi="Courier New" w:cs="Courier New"/>
                <w:sz w:val="22"/>
              </w:rPr>
              <w:t>ублей</w:t>
            </w:r>
          </w:p>
          <w:p w:rsidR="001721DB" w:rsidRPr="00C64EA0" w:rsidRDefault="00DF203A" w:rsidP="00851FC6">
            <w:pPr>
              <w:pStyle w:val="2"/>
              <w:jc w:val="both"/>
              <w:rPr>
                <w:rFonts w:ascii="Courier New" w:hAnsi="Courier New" w:cs="Courier New"/>
                <w:sz w:val="22"/>
              </w:rPr>
            </w:pPr>
            <w:r>
              <w:rPr>
                <w:rFonts w:ascii="Courier New" w:hAnsi="Courier New" w:cs="Courier New"/>
                <w:sz w:val="22"/>
              </w:rPr>
              <w:t>Всего за период:21896 тыс</w:t>
            </w:r>
            <w:proofErr w:type="gramStart"/>
            <w:r>
              <w:rPr>
                <w:rFonts w:ascii="Courier New" w:hAnsi="Courier New" w:cs="Courier New"/>
                <w:sz w:val="22"/>
              </w:rPr>
              <w:t>.р</w:t>
            </w:r>
            <w:proofErr w:type="gramEnd"/>
            <w:r>
              <w:rPr>
                <w:rFonts w:ascii="Courier New" w:hAnsi="Courier New" w:cs="Courier New"/>
                <w:sz w:val="22"/>
              </w:rPr>
              <w:t>ублей</w:t>
            </w:r>
          </w:p>
          <w:p w:rsidR="001721DB" w:rsidRPr="00C64EA0" w:rsidRDefault="001721DB" w:rsidP="00851FC6">
            <w:pPr>
              <w:widowControl w:val="0"/>
              <w:suppressAutoHyphens/>
              <w:autoSpaceDE w:val="0"/>
              <w:spacing w:line="240" w:lineRule="atLeast"/>
              <w:jc w:val="both"/>
              <w:rPr>
                <w:rFonts w:ascii="Courier New" w:hAnsi="Courier New" w:cs="Courier New"/>
                <w:bCs/>
                <w:iCs/>
                <w:lang w:eastAsia="ar-SA"/>
              </w:rPr>
            </w:pPr>
            <w:r w:rsidRPr="00C64EA0">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1721DB" w:rsidRPr="00DB7610" w:rsidTr="00DF203A">
        <w:tc>
          <w:tcPr>
            <w:tcW w:w="4838" w:type="dxa"/>
            <w:tcBorders>
              <w:top w:val="single" w:sz="4" w:space="0" w:color="000000"/>
              <w:left w:val="single" w:sz="4" w:space="0" w:color="000000"/>
              <w:bottom w:val="single" w:sz="4" w:space="0" w:color="000000"/>
              <w:right w:val="nil"/>
            </w:tcBorders>
          </w:tcPr>
          <w:p w:rsidR="001721DB" w:rsidRPr="00C64EA0" w:rsidRDefault="001721DB" w:rsidP="00851FC6">
            <w:pPr>
              <w:widowControl w:val="0"/>
              <w:suppressAutoHyphens/>
              <w:autoSpaceDE w:val="0"/>
              <w:snapToGrid w:val="0"/>
              <w:spacing w:line="240" w:lineRule="atLeast"/>
              <w:jc w:val="both"/>
              <w:rPr>
                <w:rFonts w:ascii="Courier New" w:hAnsi="Courier New" w:cs="Courier New"/>
                <w:bCs/>
                <w:lang w:eastAsia="ar-SA"/>
              </w:rPr>
            </w:pPr>
            <w:r w:rsidRPr="00C64EA0">
              <w:rPr>
                <w:rFonts w:ascii="Courier New" w:hAnsi="Courier New" w:cs="Courier New"/>
                <w:bCs/>
                <w:sz w:val="22"/>
                <w:szCs w:val="22"/>
              </w:rPr>
              <w:lastRenderedPageBreak/>
              <w:t>Ожидаемые результаты реализации Программы</w:t>
            </w:r>
          </w:p>
        </w:tc>
        <w:tc>
          <w:tcPr>
            <w:tcW w:w="5521" w:type="dxa"/>
            <w:tcBorders>
              <w:top w:val="single" w:sz="4" w:space="0" w:color="000000"/>
              <w:left w:val="single" w:sz="4" w:space="0" w:color="000000"/>
              <w:bottom w:val="single" w:sz="4" w:space="0" w:color="000000"/>
              <w:right w:val="single" w:sz="4" w:space="0" w:color="000000"/>
            </w:tcBorders>
          </w:tcPr>
          <w:p w:rsidR="001721DB" w:rsidRPr="00C64EA0" w:rsidRDefault="001721DB" w:rsidP="00851FC6">
            <w:pPr>
              <w:snapToGrid w:val="0"/>
              <w:jc w:val="both"/>
              <w:rPr>
                <w:rFonts w:ascii="Courier New" w:hAnsi="Courier New" w:cs="Courier New"/>
                <w:lang w:eastAsia="ar-SA"/>
              </w:rPr>
            </w:pPr>
            <w:r w:rsidRPr="00C64EA0">
              <w:rPr>
                <w:rFonts w:ascii="Courier New" w:hAnsi="Courier New" w:cs="Courier New"/>
                <w:sz w:val="22"/>
                <w:szCs w:val="22"/>
              </w:rPr>
              <w:t xml:space="preserve">В </w:t>
            </w:r>
            <w:r w:rsidR="00DF203A">
              <w:rPr>
                <w:rFonts w:ascii="Courier New" w:hAnsi="Courier New" w:cs="Courier New"/>
                <w:sz w:val="22"/>
                <w:szCs w:val="22"/>
              </w:rPr>
              <w:t>результате реализации Программы</w:t>
            </w:r>
            <w:r w:rsidRPr="00C64EA0">
              <w:rPr>
                <w:rFonts w:ascii="Courier New" w:hAnsi="Courier New" w:cs="Courier New"/>
                <w:sz w:val="22"/>
                <w:szCs w:val="22"/>
              </w:rPr>
              <w:t xml:space="preserve"> к  2032 году предполагается:</w:t>
            </w:r>
          </w:p>
          <w:p w:rsidR="001721DB" w:rsidRPr="00C64EA0" w:rsidRDefault="001721DB" w:rsidP="00851FC6">
            <w:pPr>
              <w:jc w:val="both"/>
              <w:rPr>
                <w:rFonts w:ascii="Courier New" w:hAnsi="Courier New" w:cs="Courier New"/>
              </w:rPr>
            </w:pPr>
            <w:r>
              <w:rPr>
                <w:rFonts w:ascii="Courier New" w:hAnsi="Courier New" w:cs="Courier New"/>
                <w:sz w:val="22"/>
                <w:szCs w:val="22"/>
              </w:rPr>
              <w:t>1.</w:t>
            </w:r>
            <w:r w:rsidRPr="00C64EA0">
              <w:rPr>
                <w:rFonts w:ascii="Courier New" w:hAnsi="Courier New" w:cs="Courier New"/>
                <w:sz w:val="22"/>
                <w:szCs w:val="22"/>
              </w:rPr>
              <w:t>развитие</w:t>
            </w:r>
            <w:r>
              <w:rPr>
                <w:rFonts w:ascii="Courier New" w:hAnsi="Courier New" w:cs="Courier New"/>
                <w:sz w:val="22"/>
                <w:szCs w:val="22"/>
              </w:rPr>
              <w:t xml:space="preserve"> </w:t>
            </w:r>
            <w:r w:rsidRPr="00C64EA0">
              <w:rPr>
                <w:rFonts w:ascii="Courier New" w:hAnsi="Courier New" w:cs="Courier New"/>
                <w:sz w:val="22"/>
                <w:szCs w:val="22"/>
              </w:rPr>
              <w:t>транспортной инфраструктуры</w:t>
            </w:r>
          </w:p>
          <w:p w:rsidR="001721DB" w:rsidRPr="00C64EA0" w:rsidRDefault="001721DB" w:rsidP="00851FC6">
            <w:pPr>
              <w:jc w:val="both"/>
              <w:rPr>
                <w:rFonts w:ascii="Courier New" w:hAnsi="Courier New" w:cs="Courier New"/>
              </w:rPr>
            </w:pPr>
            <w:r>
              <w:rPr>
                <w:rFonts w:ascii="Courier New" w:hAnsi="Courier New" w:cs="Courier New"/>
                <w:sz w:val="22"/>
                <w:szCs w:val="22"/>
              </w:rPr>
              <w:t>2.</w:t>
            </w:r>
            <w:r w:rsidRPr="00C64EA0">
              <w:rPr>
                <w:rFonts w:ascii="Courier New" w:hAnsi="Courier New" w:cs="Courier New"/>
                <w:sz w:val="22"/>
                <w:szCs w:val="22"/>
              </w:rPr>
              <w:t>развитие транспорта общего пользования</w:t>
            </w:r>
          </w:p>
          <w:p w:rsidR="001721DB" w:rsidRPr="00C64EA0" w:rsidRDefault="001721DB" w:rsidP="00851FC6">
            <w:pPr>
              <w:widowControl w:val="0"/>
              <w:shd w:val="clear" w:color="auto" w:fill="FFFFFF"/>
              <w:tabs>
                <w:tab w:val="left" w:pos="180"/>
              </w:tabs>
              <w:suppressAutoHyphens/>
              <w:autoSpaceDE w:val="0"/>
              <w:jc w:val="both"/>
              <w:rPr>
                <w:rFonts w:ascii="Courier New" w:hAnsi="Courier New" w:cs="Courier New"/>
              </w:rPr>
            </w:pPr>
            <w:r>
              <w:rPr>
                <w:rFonts w:ascii="Courier New" w:hAnsi="Courier New" w:cs="Courier New"/>
                <w:sz w:val="22"/>
                <w:szCs w:val="22"/>
              </w:rPr>
              <w:t>3.</w:t>
            </w:r>
            <w:r w:rsidRPr="00C64EA0">
              <w:rPr>
                <w:rFonts w:ascii="Courier New" w:hAnsi="Courier New" w:cs="Courier New"/>
                <w:sz w:val="22"/>
                <w:szCs w:val="22"/>
              </w:rPr>
              <w:t>развитие сети дорог поселения</w:t>
            </w:r>
          </w:p>
          <w:p w:rsidR="001721DB" w:rsidRPr="00C64EA0" w:rsidRDefault="001721DB" w:rsidP="00851FC6">
            <w:pPr>
              <w:widowControl w:val="0"/>
              <w:shd w:val="clear" w:color="auto" w:fill="FFFFFF"/>
              <w:tabs>
                <w:tab w:val="left" w:pos="180"/>
              </w:tabs>
              <w:suppressAutoHyphens/>
              <w:autoSpaceDE w:val="0"/>
              <w:jc w:val="both"/>
              <w:rPr>
                <w:rFonts w:ascii="Courier New" w:hAnsi="Courier New" w:cs="Courier New"/>
              </w:rPr>
            </w:pPr>
            <w:r>
              <w:rPr>
                <w:rFonts w:ascii="Courier New" w:hAnsi="Courier New" w:cs="Courier New"/>
                <w:sz w:val="22"/>
                <w:szCs w:val="22"/>
              </w:rPr>
              <w:t>4.</w:t>
            </w:r>
            <w:r w:rsidRPr="00C64EA0">
              <w:rPr>
                <w:rFonts w:ascii="Courier New" w:hAnsi="Courier New" w:cs="Courier New"/>
                <w:sz w:val="22"/>
                <w:szCs w:val="22"/>
              </w:rPr>
              <w:t>Снижение негативного воздействия транспорта на окружающую среду и здоровья населения</w:t>
            </w:r>
          </w:p>
          <w:p w:rsidR="001721DB" w:rsidRPr="00C64EA0" w:rsidRDefault="001721DB" w:rsidP="00851FC6">
            <w:pPr>
              <w:widowControl w:val="0"/>
              <w:shd w:val="clear" w:color="auto" w:fill="FFFFFF"/>
              <w:tabs>
                <w:tab w:val="left" w:pos="180"/>
              </w:tabs>
              <w:suppressAutoHyphens/>
              <w:autoSpaceDE w:val="0"/>
              <w:jc w:val="both"/>
              <w:rPr>
                <w:rFonts w:ascii="Courier New" w:hAnsi="Courier New" w:cs="Courier New"/>
                <w:lang w:eastAsia="ar-SA"/>
              </w:rPr>
            </w:pPr>
            <w:r>
              <w:rPr>
                <w:rFonts w:ascii="Courier New" w:hAnsi="Courier New" w:cs="Courier New"/>
                <w:sz w:val="22"/>
                <w:szCs w:val="22"/>
              </w:rPr>
              <w:t>5.</w:t>
            </w:r>
            <w:r w:rsidRPr="00C64EA0">
              <w:rPr>
                <w:rFonts w:ascii="Courier New" w:hAnsi="Courier New" w:cs="Courier New"/>
                <w:sz w:val="22"/>
                <w:szCs w:val="22"/>
              </w:rPr>
              <w:t>Повышение безопасности дорожного движения</w:t>
            </w:r>
          </w:p>
        </w:tc>
      </w:tr>
    </w:tbl>
    <w:p w:rsidR="001721DB" w:rsidRPr="00DF203A" w:rsidRDefault="001721DB" w:rsidP="00C46DA6">
      <w:pPr>
        <w:pStyle w:val="a6"/>
        <w:spacing w:before="0" w:beforeAutospacing="0" w:after="150" w:afterAutospacing="0" w:line="238" w:lineRule="atLeast"/>
        <w:jc w:val="both"/>
        <w:rPr>
          <w:rFonts w:ascii="Arial" w:hAnsi="Arial" w:cs="Arial"/>
          <w:bCs/>
          <w:color w:val="242424"/>
        </w:rPr>
      </w:pPr>
    </w:p>
    <w:p w:rsidR="001721DB" w:rsidRPr="009C4B26" w:rsidRDefault="001721DB" w:rsidP="001721DB">
      <w:pPr>
        <w:pStyle w:val="a6"/>
        <w:spacing w:before="0" w:beforeAutospacing="0" w:after="150" w:afterAutospacing="0" w:line="238" w:lineRule="atLeast"/>
        <w:ind w:left="1260"/>
        <w:jc w:val="center"/>
        <w:rPr>
          <w:rFonts w:ascii="Arial" w:hAnsi="Arial" w:cs="Arial"/>
          <w:b/>
          <w:bCs/>
          <w:color w:val="242424"/>
          <w:sz w:val="30"/>
          <w:szCs w:val="30"/>
        </w:rPr>
      </w:pPr>
      <w:r w:rsidRPr="009C4B26">
        <w:rPr>
          <w:rFonts w:ascii="Arial" w:hAnsi="Arial" w:cs="Arial"/>
          <w:b/>
          <w:bCs/>
          <w:color w:val="242424"/>
          <w:sz w:val="30"/>
          <w:szCs w:val="30"/>
        </w:rPr>
        <w:t>1.Характеристика существующего состояния транспортной инфраструктуры Бабагайского муниципального образования.</w:t>
      </w:r>
    </w:p>
    <w:p w:rsidR="001721DB" w:rsidRPr="00952F9D" w:rsidRDefault="001721DB" w:rsidP="00DF203A">
      <w:pPr>
        <w:pStyle w:val="a8"/>
        <w:jc w:val="both"/>
        <w:rPr>
          <w:rFonts w:ascii="Arial" w:hAnsi="Arial" w:cs="Arial"/>
          <w:sz w:val="24"/>
          <w:szCs w:val="24"/>
        </w:rPr>
      </w:pPr>
    </w:p>
    <w:p w:rsidR="001721DB" w:rsidRPr="00C64EA0" w:rsidRDefault="001721DB" w:rsidP="00DF203A">
      <w:pPr>
        <w:ind w:firstLine="709"/>
        <w:jc w:val="both"/>
        <w:rPr>
          <w:rFonts w:ascii="Arial" w:hAnsi="Arial" w:cs="Arial"/>
        </w:rPr>
      </w:pPr>
      <w:r w:rsidRPr="00C64EA0">
        <w:rPr>
          <w:rFonts w:ascii="Arial" w:hAnsi="Arial" w:cs="Arial"/>
        </w:rPr>
        <w:t>Одним из направлений деятельности органов местного самоуправления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w:t>
      </w:r>
    </w:p>
    <w:p w:rsidR="001721DB" w:rsidRPr="00C64EA0" w:rsidRDefault="001721DB" w:rsidP="00DF203A">
      <w:pPr>
        <w:ind w:firstLine="709"/>
        <w:jc w:val="both"/>
        <w:rPr>
          <w:rFonts w:ascii="Arial" w:hAnsi="Arial" w:cs="Arial"/>
        </w:rPr>
      </w:pPr>
      <w:r w:rsidRPr="00C64EA0">
        <w:rPr>
          <w:rFonts w:ascii="Arial" w:hAnsi="Arial" w:cs="Arial"/>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1721DB" w:rsidRPr="00C64EA0" w:rsidRDefault="001721DB" w:rsidP="00DF203A">
      <w:pPr>
        <w:ind w:firstLine="709"/>
        <w:jc w:val="both"/>
        <w:rPr>
          <w:rFonts w:ascii="Arial" w:hAnsi="Arial" w:cs="Arial"/>
        </w:rPr>
      </w:pPr>
      <w:r w:rsidRPr="00C64EA0">
        <w:rPr>
          <w:rFonts w:ascii="Arial" w:hAnsi="Arial" w:cs="Arial"/>
        </w:rPr>
        <w:t>Показателями улучшения состояния дорожной сети являются:</w:t>
      </w:r>
    </w:p>
    <w:p w:rsidR="001721DB" w:rsidRPr="00C64EA0" w:rsidRDefault="000855C2" w:rsidP="00DF203A">
      <w:pPr>
        <w:ind w:firstLine="709"/>
        <w:jc w:val="both"/>
        <w:rPr>
          <w:rFonts w:ascii="Arial" w:hAnsi="Arial" w:cs="Arial"/>
        </w:rPr>
      </w:pPr>
      <w:r>
        <w:rPr>
          <w:rFonts w:ascii="Arial" w:hAnsi="Arial" w:cs="Arial"/>
        </w:rPr>
        <w:t>–</w:t>
      </w:r>
      <w:r w:rsidR="001721DB" w:rsidRPr="00C64EA0">
        <w:rPr>
          <w:rFonts w:ascii="Arial" w:hAnsi="Arial" w:cs="Arial"/>
        </w:rPr>
        <w:t>снижение текущих издержек, в первую очередь для пользователей автомобильных дорог;</w:t>
      </w:r>
    </w:p>
    <w:p w:rsidR="001721DB" w:rsidRPr="00C64EA0" w:rsidRDefault="000855C2" w:rsidP="00DF203A">
      <w:pPr>
        <w:ind w:firstLine="709"/>
        <w:jc w:val="both"/>
        <w:rPr>
          <w:rFonts w:ascii="Arial" w:hAnsi="Arial" w:cs="Arial"/>
        </w:rPr>
      </w:pPr>
      <w:r>
        <w:rPr>
          <w:rFonts w:ascii="Arial" w:hAnsi="Arial" w:cs="Arial"/>
        </w:rPr>
        <w:t>–</w:t>
      </w:r>
      <w:r w:rsidR="001721DB" w:rsidRPr="00C64EA0">
        <w:rPr>
          <w:rFonts w:ascii="Arial" w:hAnsi="Arial" w:cs="Arial"/>
        </w:rPr>
        <w:t>стимулирование общего экономического развития прилегающих территорий;</w:t>
      </w:r>
    </w:p>
    <w:p w:rsidR="001721DB" w:rsidRPr="00C64EA0" w:rsidRDefault="000855C2" w:rsidP="00DF203A">
      <w:pPr>
        <w:ind w:firstLine="709"/>
        <w:jc w:val="both"/>
        <w:rPr>
          <w:rFonts w:ascii="Arial" w:hAnsi="Arial" w:cs="Arial"/>
        </w:rPr>
      </w:pPr>
      <w:r>
        <w:rPr>
          <w:rFonts w:ascii="Arial" w:hAnsi="Arial" w:cs="Arial"/>
        </w:rPr>
        <w:lastRenderedPageBreak/>
        <w:t>–</w:t>
      </w:r>
      <w:r w:rsidR="001721DB" w:rsidRPr="00C64EA0">
        <w:rPr>
          <w:rFonts w:ascii="Arial" w:hAnsi="Arial" w:cs="Arial"/>
        </w:rPr>
        <w:t>экономия времени как для перевозки пассажиров, так и для прохождения грузов, находящихся в пути;</w:t>
      </w:r>
    </w:p>
    <w:p w:rsidR="001721DB" w:rsidRPr="00C64EA0" w:rsidRDefault="000855C2" w:rsidP="00DF203A">
      <w:pPr>
        <w:ind w:firstLine="709"/>
        <w:jc w:val="both"/>
        <w:rPr>
          <w:rFonts w:ascii="Arial" w:hAnsi="Arial" w:cs="Arial"/>
        </w:rPr>
      </w:pPr>
      <w:r>
        <w:rPr>
          <w:rFonts w:ascii="Arial" w:hAnsi="Arial" w:cs="Arial"/>
        </w:rPr>
        <w:t>–</w:t>
      </w:r>
      <w:r w:rsidR="001721DB" w:rsidRPr="00C64EA0">
        <w:rPr>
          <w:rFonts w:ascii="Arial" w:hAnsi="Arial" w:cs="Arial"/>
        </w:rPr>
        <w:t>снижение числа дорожно-транспортных происшествий и нанесенного материального ущерба;</w:t>
      </w:r>
    </w:p>
    <w:p w:rsidR="001721DB" w:rsidRPr="00C64EA0" w:rsidRDefault="000855C2" w:rsidP="00DF203A">
      <w:pPr>
        <w:ind w:firstLine="709"/>
        <w:jc w:val="both"/>
        <w:rPr>
          <w:rFonts w:ascii="Arial" w:hAnsi="Arial" w:cs="Arial"/>
        </w:rPr>
      </w:pPr>
      <w:r>
        <w:rPr>
          <w:rFonts w:ascii="Arial" w:hAnsi="Arial" w:cs="Arial"/>
        </w:rPr>
        <w:t>–</w:t>
      </w:r>
      <w:r w:rsidR="001721DB" w:rsidRPr="00C64EA0">
        <w:rPr>
          <w:rFonts w:ascii="Arial" w:hAnsi="Arial" w:cs="Arial"/>
        </w:rPr>
        <w:t>повышение комфорта и удобства поездок.</w:t>
      </w:r>
    </w:p>
    <w:p w:rsidR="001721DB" w:rsidRPr="00C64EA0" w:rsidRDefault="001721DB" w:rsidP="00DF203A">
      <w:pPr>
        <w:ind w:firstLine="709"/>
        <w:jc w:val="both"/>
        <w:rPr>
          <w:rFonts w:ascii="Arial" w:hAnsi="Arial" w:cs="Arial"/>
        </w:rPr>
      </w:pPr>
      <w:r w:rsidRPr="00C64EA0">
        <w:rPr>
          <w:rFonts w:ascii="Arial" w:hAnsi="Arial" w:cs="Arial"/>
        </w:rPr>
        <w:t xml:space="preserve">В целом улучшение «дорожных условий» приводит </w:t>
      </w:r>
      <w:proofErr w:type="gramStart"/>
      <w:r w:rsidRPr="00C64EA0">
        <w:rPr>
          <w:rFonts w:ascii="Arial" w:hAnsi="Arial" w:cs="Arial"/>
        </w:rPr>
        <w:t>к</w:t>
      </w:r>
      <w:proofErr w:type="gramEnd"/>
      <w:r w:rsidRPr="00C64EA0">
        <w:rPr>
          <w:rFonts w:ascii="Arial" w:hAnsi="Arial" w:cs="Arial"/>
        </w:rPr>
        <w:t>:</w:t>
      </w:r>
    </w:p>
    <w:p w:rsidR="001721DB" w:rsidRPr="00C64EA0" w:rsidRDefault="00D01376" w:rsidP="00DF203A">
      <w:pPr>
        <w:ind w:firstLine="709"/>
        <w:jc w:val="both"/>
        <w:rPr>
          <w:rFonts w:ascii="Arial" w:hAnsi="Arial" w:cs="Arial"/>
        </w:rPr>
      </w:pPr>
      <w:r>
        <w:rPr>
          <w:rFonts w:ascii="Arial" w:hAnsi="Arial" w:cs="Arial"/>
        </w:rPr>
        <w:t>–</w:t>
      </w:r>
      <w:r w:rsidR="001721DB" w:rsidRPr="00C64EA0">
        <w:rPr>
          <w:rFonts w:ascii="Arial" w:hAnsi="Arial" w:cs="Arial"/>
        </w:rPr>
        <w:t>сокращению времени на перевозки грузов и пассажиров (за сче</w:t>
      </w:r>
      <w:r w:rsidR="000855C2">
        <w:rPr>
          <w:rFonts w:ascii="Arial" w:hAnsi="Arial" w:cs="Arial"/>
        </w:rPr>
        <w:t>т увеличения скорости движения)</w:t>
      </w:r>
    </w:p>
    <w:p w:rsidR="001721DB" w:rsidRPr="00C64EA0" w:rsidRDefault="000855C2" w:rsidP="00DF203A">
      <w:pPr>
        <w:ind w:firstLine="709"/>
        <w:jc w:val="both"/>
        <w:rPr>
          <w:rFonts w:ascii="Arial" w:hAnsi="Arial" w:cs="Arial"/>
        </w:rPr>
      </w:pPr>
      <w:r>
        <w:rPr>
          <w:rFonts w:ascii="Arial" w:hAnsi="Arial" w:cs="Arial"/>
        </w:rPr>
        <w:t>–снижению стоимости перевозо</w:t>
      </w:r>
      <w:proofErr w:type="gramStart"/>
      <w:r>
        <w:rPr>
          <w:rFonts w:ascii="Arial" w:hAnsi="Arial" w:cs="Arial"/>
        </w:rPr>
        <w:t>к</w:t>
      </w:r>
      <w:r w:rsidR="001721DB" w:rsidRPr="00C64EA0">
        <w:rPr>
          <w:rFonts w:ascii="Arial" w:hAnsi="Arial" w:cs="Arial"/>
        </w:rPr>
        <w:t>(</w:t>
      </w:r>
      <w:proofErr w:type="gramEnd"/>
      <w:r w:rsidR="001721DB" w:rsidRPr="00C64EA0">
        <w:rPr>
          <w:rFonts w:ascii="Arial" w:hAnsi="Arial" w:cs="Arial"/>
        </w:rPr>
        <w:t>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1721DB" w:rsidRPr="00C64EA0" w:rsidRDefault="00D01376" w:rsidP="00DF203A">
      <w:pPr>
        <w:ind w:firstLine="709"/>
        <w:jc w:val="both"/>
        <w:rPr>
          <w:rFonts w:ascii="Arial" w:hAnsi="Arial" w:cs="Arial"/>
        </w:rPr>
      </w:pPr>
      <w:r>
        <w:rPr>
          <w:rFonts w:ascii="Arial" w:hAnsi="Arial" w:cs="Arial"/>
        </w:rPr>
        <w:t>–</w:t>
      </w:r>
      <w:r w:rsidR="001721DB" w:rsidRPr="00C64EA0">
        <w:rPr>
          <w:rFonts w:ascii="Arial" w:hAnsi="Arial" w:cs="Arial"/>
        </w:rPr>
        <w:t>повышению спроса на услуги дорожного сервиса;</w:t>
      </w:r>
    </w:p>
    <w:p w:rsidR="001721DB" w:rsidRPr="00C64EA0" w:rsidRDefault="00D01376" w:rsidP="00DF203A">
      <w:pPr>
        <w:ind w:firstLine="709"/>
        <w:jc w:val="both"/>
        <w:rPr>
          <w:rFonts w:ascii="Arial" w:hAnsi="Arial" w:cs="Arial"/>
        </w:rPr>
      </w:pPr>
      <w:r>
        <w:rPr>
          <w:rFonts w:ascii="Arial" w:hAnsi="Arial" w:cs="Arial"/>
        </w:rPr>
        <w:t>–</w:t>
      </w:r>
      <w:r w:rsidR="001721DB" w:rsidRPr="00C64EA0">
        <w:rPr>
          <w:rFonts w:ascii="Arial" w:hAnsi="Arial" w:cs="Arial"/>
        </w:rPr>
        <w:t>повышению транспортной доступности;</w:t>
      </w:r>
    </w:p>
    <w:p w:rsidR="001721DB" w:rsidRPr="00C64EA0" w:rsidRDefault="00D01376" w:rsidP="00DF203A">
      <w:pPr>
        <w:ind w:firstLine="709"/>
        <w:jc w:val="both"/>
        <w:rPr>
          <w:rFonts w:ascii="Arial" w:hAnsi="Arial" w:cs="Arial"/>
        </w:rPr>
      </w:pPr>
      <w:r>
        <w:rPr>
          <w:rFonts w:ascii="Arial" w:hAnsi="Arial" w:cs="Arial"/>
        </w:rPr>
        <w:t>–</w:t>
      </w:r>
      <w:r w:rsidR="001721DB" w:rsidRPr="00C64EA0">
        <w:rPr>
          <w:rFonts w:ascii="Arial" w:hAnsi="Arial" w:cs="Arial"/>
        </w:rPr>
        <w:t>снижению последствий стихийных бедствий;</w:t>
      </w:r>
    </w:p>
    <w:p w:rsidR="001721DB" w:rsidRPr="00C64EA0" w:rsidRDefault="00D01376" w:rsidP="00DF203A">
      <w:pPr>
        <w:ind w:firstLine="709"/>
        <w:jc w:val="both"/>
        <w:rPr>
          <w:rFonts w:ascii="Arial" w:hAnsi="Arial" w:cs="Arial"/>
        </w:rPr>
      </w:pPr>
      <w:r>
        <w:rPr>
          <w:rFonts w:ascii="Arial" w:hAnsi="Arial" w:cs="Arial"/>
        </w:rPr>
        <w:t>–</w:t>
      </w:r>
      <w:r w:rsidR="001721DB" w:rsidRPr="00C64EA0">
        <w:rPr>
          <w:rFonts w:ascii="Arial" w:hAnsi="Arial" w:cs="Arial"/>
        </w:rPr>
        <w:t>сокращению числа дорожно-транспортных происшествий и пострадавших в них;</w:t>
      </w:r>
    </w:p>
    <w:p w:rsidR="001721DB" w:rsidRPr="00C64EA0" w:rsidRDefault="000855C2" w:rsidP="00DF203A">
      <w:pPr>
        <w:ind w:firstLine="709"/>
        <w:jc w:val="both"/>
        <w:rPr>
          <w:rFonts w:ascii="Arial" w:hAnsi="Arial" w:cs="Arial"/>
        </w:rPr>
      </w:pPr>
      <w:r>
        <w:rPr>
          <w:rFonts w:ascii="Arial" w:hAnsi="Arial" w:cs="Arial"/>
        </w:rPr>
        <w:t>–</w:t>
      </w:r>
      <w:r w:rsidR="001721DB" w:rsidRPr="00C64EA0">
        <w:rPr>
          <w:rFonts w:ascii="Arial" w:hAnsi="Arial" w:cs="Arial"/>
        </w:rPr>
        <w:t>улучшению экологической ситуации (за счет роста скорости движения, уменьшения расхода ГСМ).</w:t>
      </w:r>
    </w:p>
    <w:p w:rsidR="001721DB" w:rsidRPr="00C64EA0" w:rsidRDefault="001721DB" w:rsidP="00DF203A">
      <w:pPr>
        <w:ind w:firstLine="709"/>
        <w:jc w:val="both"/>
        <w:rPr>
          <w:rFonts w:ascii="Arial" w:hAnsi="Arial" w:cs="Arial"/>
        </w:rPr>
      </w:pPr>
      <w:r w:rsidRPr="00C64EA0">
        <w:rPr>
          <w:rFonts w:ascii="Arial" w:hAnsi="Arial" w:cs="Arial"/>
        </w:rPr>
        <w:t>Таким образом, «дорожные условия» оказывают влияние на все важные показатели экономического развития.</w:t>
      </w:r>
    </w:p>
    <w:p w:rsidR="001721DB" w:rsidRPr="00C64EA0" w:rsidRDefault="001721DB" w:rsidP="00DF203A">
      <w:pPr>
        <w:ind w:firstLine="709"/>
        <w:jc w:val="both"/>
        <w:rPr>
          <w:rFonts w:ascii="Arial" w:hAnsi="Arial" w:cs="Arial"/>
        </w:rPr>
      </w:pPr>
      <w:r w:rsidRPr="00C64EA0">
        <w:rPr>
          <w:rFonts w:ascii="Arial" w:hAnsi="Arial" w:cs="Arial"/>
        </w:rPr>
        <w:t>Обеспечение финансирования дорожного хозяйства является одной из важнейших задач, от успешного решения которой зависит успех развития экономики. Расчеты показывают, что эффективность работы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1721DB" w:rsidRPr="00C64EA0" w:rsidRDefault="001721DB" w:rsidP="00DF203A">
      <w:pPr>
        <w:ind w:firstLine="709"/>
        <w:jc w:val="both"/>
        <w:rPr>
          <w:rFonts w:ascii="Arial" w:hAnsi="Arial" w:cs="Arial"/>
        </w:rPr>
      </w:pPr>
      <w:r w:rsidRPr="00C64EA0">
        <w:rPr>
          <w:rFonts w:ascii="Arial" w:hAnsi="Arial" w:cs="Arial"/>
        </w:rPr>
        <w:t xml:space="preserve">Автомобильные дороги имеют </w:t>
      </w:r>
      <w:proofErr w:type="gramStart"/>
      <w:r w:rsidRPr="00C64EA0">
        <w:rPr>
          <w:rFonts w:ascii="Arial" w:hAnsi="Arial" w:cs="Arial"/>
        </w:rPr>
        <w:t>важное значение</w:t>
      </w:r>
      <w:proofErr w:type="gramEnd"/>
      <w:r w:rsidRPr="00C64EA0">
        <w:rPr>
          <w:rFonts w:ascii="Arial" w:hAnsi="Arial" w:cs="Arial"/>
        </w:rPr>
        <w:t xml:space="preserve"> для Бабагайского муниципального образования. Они обеспечивают связь населённых пунктов, </w:t>
      </w:r>
      <w:r w:rsidR="00D01376">
        <w:rPr>
          <w:rFonts w:ascii="Arial" w:hAnsi="Arial" w:cs="Arial"/>
        </w:rPr>
        <w:t>входящих в состав Бабагайского</w:t>
      </w:r>
      <w:r w:rsidRPr="00C64EA0">
        <w:rPr>
          <w:rFonts w:ascii="Arial" w:hAnsi="Arial" w:cs="Arial"/>
        </w:rPr>
        <w:t xml:space="preserve"> муниципального образования</w:t>
      </w:r>
      <w:r>
        <w:rPr>
          <w:rFonts w:ascii="Arial" w:hAnsi="Arial" w:cs="Arial"/>
        </w:rPr>
        <w:t>.</w:t>
      </w:r>
    </w:p>
    <w:p w:rsidR="001721DB" w:rsidRPr="00C64EA0" w:rsidRDefault="001721DB" w:rsidP="00DF203A">
      <w:pPr>
        <w:ind w:firstLine="720"/>
        <w:jc w:val="both"/>
        <w:rPr>
          <w:rFonts w:ascii="Arial" w:hAnsi="Arial" w:cs="Arial"/>
        </w:rPr>
      </w:pPr>
      <w:r w:rsidRPr="00C64EA0">
        <w:rPr>
          <w:rFonts w:ascii="Arial" w:hAnsi="Arial" w:cs="Arial"/>
          <w:color w:val="000000"/>
        </w:rPr>
        <w:t>Бабагайское м</w:t>
      </w:r>
      <w:r w:rsidRPr="00C64EA0">
        <w:rPr>
          <w:rFonts w:ascii="Arial" w:hAnsi="Arial" w:cs="Arial"/>
        </w:rPr>
        <w:t>униципальное образование расположено на юго-западе Заларинского района Иркутской области.</w:t>
      </w:r>
    </w:p>
    <w:p w:rsidR="001721DB" w:rsidRPr="00C64EA0" w:rsidRDefault="00B0286D" w:rsidP="00DF203A">
      <w:pPr>
        <w:ind w:firstLine="709"/>
        <w:jc w:val="both"/>
        <w:rPr>
          <w:rFonts w:ascii="Arial" w:hAnsi="Arial" w:cs="Arial"/>
        </w:rPr>
      </w:pPr>
      <w:r>
        <w:rPr>
          <w:rFonts w:ascii="Arial" w:hAnsi="Arial" w:cs="Arial"/>
        </w:rPr>
        <w:t>Площадь Бабагайского МО</w:t>
      </w:r>
      <w:r w:rsidR="001721DB" w:rsidRPr="00C64EA0">
        <w:rPr>
          <w:rFonts w:ascii="Arial" w:hAnsi="Arial" w:cs="Arial"/>
        </w:rPr>
        <w:t xml:space="preserve"> составляет 136,54 квадратных километров, численность постоянного населения - 1063 человек, проживающих в 5 населенных пункта</w:t>
      </w:r>
      <w:r>
        <w:rPr>
          <w:rFonts w:ascii="Arial" w:hAnsi="Arial" w:cs="Arial"/>
        </w:rPr>
        <w:t>х. Наиболее крупные из них – с</w:t>
      </w:r>
      <w:proofErr w:type="gramStart"/>
      <w:r>
        <w:rPr>
          <w:rFonts w:ascii="Arial" w:hAnsi="Arial" w:cs="Arial"/>
        </w:rPr>
        <w:t>.Б</w:t>
      </w:r>
      <w:proofErr w:type="gramEnd"/>
      <w:r>
        <w:rPr>
          <w:rFonts w:ascii="Arial" w:hAnsi="Arial" w:cs="Arial"/>
        </w:rPr>
        <w:t>абагай(0,545 тыс. человек);уч.</w:t>
      </w:r>
      <w:r w:rsidR="001721DB" w:rsidRPr="00C64EA0">
        <w:rPr>
          <w:rFonts w:ascii="Arial" w:hAnsi="Arial" w:cs="Arial"/>
        </w:rPr>
        <w:t>Мариинск (0,222 тыс. ч</w:t>
      </w:r>
      <w:r>
        <w:rPr>
          <w:rFonts w:ascii="Arial" w:hAnsi="Arial" w:cs="Arial"/>
        </w:rPr>
        <w:t>еловек); уч.</w:t>
      </w:r>
      <w:r w:rsidR="001721DB" w:rsidRPr="00C64EA0">
        <w:rPr>
          <w:rFonts w:ascii="Arial" w:hAnsi="Arial" w:cs="Arial"/>
        </w:rPr>
        <w:t>Жизневка</w:t>
      </w:r>
      <w:r>
        <w:rPr>
          <w:rFonts w:ascii="Arial" w:hAnsi="Arial" w:cs="Arial"/>
        </w:rPr>
        <w:t xml:space="preserve"> (0,113 тыс. человек);д. Муруй</w:t>
      </w:r>
      <w:r w:rsidR="001721DB" w:rsidRPr="00C64EA0">
        <w:rPr>
          <w:rFonts w:ascii="Arial" w:hAnsi="Arial" w:cs="Arial"/>
        </w:rPr>
        <w:t>(0,168) д. Исаковка (0,016) тыс. человек.</w:t>
      </w:r>
    </w:p>
    <w:p w:rsidR="001721DB" w:rsidRPr="00C64EA0" w:rsidRDefault="001721DB" w:rsidP="00DF203A">
      <w:pPr>
        <w:ind w:firstLine="709"/>
        <w:jc w:val="both"/>
        <w:rPr>
          <w:rFonts w:ascii="Arial" w:hAnsi="Arial" w:cs="Arial"/>
        </w:rPr>
      </w:pPr>
      <w:r w:rsidRPr="00C64EA0">
        <w:rPr>
          <w:rFonts w:ascii="Arial" w:hAnsi="Arial" w:cs="Arial"/>
        </w:rPr>
        <w:t xml:space="preserve">Муниципальное образование граничит: на севере с Троицким поселением, на северо-востоке с </w:t>
      </w:r>
      <w:proofErr w:type="spellStart"/>
      <w:r w:rsidRPr="00C64EA0">
        <w:rPr>
          <w:rFonts w:ascii="Arial" w:hAnsi="Arial" w:cs="Arial"/>
        </w:rPr>
        <w:t>Мойганским</w:t>
      </w:r>
      <w:proofErr w:type="spellEnd"/>
      <w:r w:rsidRPr="00C64EA0">
        <w:rPr>
          <w:rFonts w:ascii="Arial" w:hAnsi="Arial" w:cs="Arial"/>
        </w:rPr>
        <w:t xml:space="preserve"> поселением, н</w:t>
      </w:r>
      <w:r w:rsidR="00202911">
        <w:rPr>
          <w:rFonts w:ascii="Arial" w:hAnsi="Arial" w:cs="Arial"/>
        </w:rPr>
        <w:t xml:space="preserve">а востоке с </w:t>
      </w:r>
      <w:proofErr w:type="spellStart"/>
      <w:proofErr w:type="gramStart"/>
      <w:r w:rsidR="00202911">
        <w:rPr>
          <w:rFonts w:ascii="Arial" w:hAnsi="Arial" w:cs="Arial"/>
        </w:rPr>
        <w:t>с</w:t>
      </w:r>
      <w:proofErr w:type="spellEnd"/>
      <w:proofErr w:type="gramEnd"/>
      <w:r w:rsidR="00202911">
        <w:rPr>
          <w:rFonts w:ascii="Arial" w:hAnsi="Arial" w:cs="Arial"/>
        </w:rPr>
        <w:t xml:space="preserve"> </w:t>
      </w:r>
      <w:proofErr w:type="spellStart"/>
      <w:r w:rsidR="00202911">
        <w:rPr>
          <w:rFonts w:ascii="Arial" w:hAnsi="Arial" w:cs="Arial"/>
        </w:rPr>
        <w:t>Аларским</w:t>
      </w:r>
      <w:proofErr w:type="spellEnd"/>
      <w:r w:rsidR="00202911">
        <w:rPr>
          <w:rFonts w:ascii="Arial" w:hAnsi="Arial" w:cs="Arial"/>
        </w:rPr>
        <w:t xml:space="preserve"> районом,</w:t>
      </w:r>
      <w:r w:rsidRPr="00C64EA0">
        <w:rPr>
          <w:rFonts w:ascii="Arial" w:hAnsi="Arial" w:cs="Arial"/>
        </w:rPr>
        <w:t xml:space="preserve"> на юге с Черемховским районом, на юго-западе с </w:t>
      </w:r>
      <w:proofErr w:type="spellStart"/>
      <w:r w:rsidRPr="00C64EA0">
        <w:rPr>
          <w:rFonts w:ascii="Arial" w:hAnsi="Arial" w:cs="Arial"/>
        </w:rPr>
        <w:t>Черемшанским</w:t>
      </w:r>
      <w:proofErr w:type="spellEnd"/>
      <w:r w:rsidRPr="00C64EA0">
        <w:rPr>
          <w:rFonts w:ascii="Arial" w:hAnsi="Arial" w:cs="Arial"/>
        </w:rPr>
        <w:t xml:space="preserve"> сельским поселением, и на севере-западе с </w:t>
      </w:r>
      <w:proofErr w:type="spellStart"/>
      <w:r w:rsidRPr="00C64EA0">
        <w:rPr>
          <w:rFonts w:ascii="Arial" w:hAnsi="Arial" w:cs="Arial"/>
        </w:rPr>
        <w:t>Хор-Тагнинским</w:t>
      </w:r>
      <w:proofErr w:type="spellEnd"/>
      <w:r w:rsidRPr="00C64EA0">
        <w:rPr>
          <w:rFonts w:ascii="Arial" w:hAnsi="Arial" w:cs="Arial"/>
        </w:rPr>
        <w:t xml:space="preserve"> сельским</w:t>
      </w:r>
      <w:r w:rsidR="00B0286D">
        <w:rPr>
          <w:rFonts w:ascii="Arial" w:hAnsi="Arial" w:cs="Arial"/>
        </w:rPr>
        <w:t xml:space="preserve"> поселением Заларинского района</w:t>
      </w:r>
    </w:p>
    <w:p w:rsidR="001721DB" w:rsidRPr="00C64EA0" w:rsidRDefault="001721DB" w:rsidP="00DF203A">
      <w:pPr>
        <w:ind w:firstLine="720"/>
        <w:jc w:val="both"/>
        <w:rPr>
          <w:rFonts w:ascii="Arial" w:hAnsi="Arial" w:cs="Arial"/>
        </w:rPr>
      </w:pPr>
      <w:r w:rsidRPr="00C64EA0">
        <w:rPr>
          <w:rFonts w:ascii="Arial" w:hAnsi="Arial" w:cs="Arial"/>
        </w:rPr>
        <w:t xml:space="preserve">Центр района – поселок Залари, расположенный в </w:t>
      </w:r>
      <w:smartTag w:uri="urn:schemas-microsoft-com:office:smarttags" w:element="metricconverter">
        <w:smartTagPr>
          <w:attr w:name="ProductID" w:val="59 км"/>
        </w:smartTagPr>
        <w:r w:rsidRPr="00C64EA0">
          <w:rPr>
            <w:rFonts w:ascii="Arial" w:hAnsi="Arial" w:cs="Arial"/>
          </w:rPr>
          <w:t>59 км</w:t>
        </w:r>
      </w:smartTag>
      <w:r w:rsidRPr="00C64EA0">
        <w:rPr>
          <w:rFonts w:ascii="Arial" w:hAnsi="Arial" w:cs="Arial"/>
        </w:rPr>
        <w:t xml:space="preserve"> от Бабагайского МО по автодороге с твердым покрытием, в поселении проживает 1063 жителя.</w:t>
      </w:r>
    </w:p>
    <w:p w:rsidR="001721DB" w:rsidRPr="00C64EA0" w:rsidRDefault="001721DB" w:rsidP="00DF203A">
      <w:pPr>
        <w:ind w:firstLine="567"/>
        <w:jc w:val="both"/>
        <w:rPr>
          <w:rFonts w:ascii="Arial" w:hAnsi="Arial" w:cs="Arial"/>
        </w:rPr>
      </w:pPr>
      <w:r w:rsidRPr="00C64EA0">
        <w:rPr>
          <w:rFonts w:ascii="Arial" w:hAnsi="Arial" w:cs="Arial"/>
        </w:rPr>
        <w:t xml:space="preserve">Через территорию поселения проходит автомобильная дорога </w:t>
      </w:r>
      <w:proofErr w:type="spellStart"/>
      <w:r w:rsidRPr="00C64EA0">
        <w:rPr>
          <w:rFonts w:ascii="Arial" w:hAnsi="Arial" w:cs="Arial"/>
        </w:rPr>
        <w:t>Залари-Аляты</w:t>
      </w:r>
      <w:proofErr w:type="spellEnd"/>
      <w:r w:rsidRPr="00C64EA0">
        <w:rPr>
          <w:rFonts w:ascii="Arial" w:hAnsi="Arial" w:cs="Arial"/>
        </w:rPr>
        <w:t>.</w:t>
      </w:r>
    </w:p>
    <w:p w:rsidR="001721DB" w:rsidRPr="00C64EA0" w:rsidRDefault="001721DB" w:rsidP="00DF203A">
      <w:pPr>
        <w:widowControl w:val="0"/>
        <w:ind w:firstLine="600"/>
        <w:jc w:val="both"/>
        <w:rPr>
          <w:rFonts w:ascii="Arial" w:hAnsi="Arial" w:cs="Arial"/>
          <w:snapToGrid w:val="0"/>
        </w:rPr>
      </w:pPr>
      <w:r w:rsidRPr="00C64EA0">
        <w:rPr>
          <w:rFonts w:ascii="Arial" w:hAnsi="Arial" w:cs="Arial"/>
          <w:snapToGrid w:val="0"/>
        </w:rPr>
        <w:t>Сообщение между населенными пунктами осуществ</w:t>
      </w:r>
      <w:r w:rsidR="00B0286D">
        <w:rPr>
          <w:rFonts w:ascii="Arial" w:hAnsi="Arial" w:cs="Arial"/>
          <w:snapToGrid w:val="0"/>
        </w:rPr>
        <w:t>ляется по автомобильным дорогам</w:t>
      </w:r>
      <w:r w:rsidRPr="00C64EA0">
        <w:rPr>
          <w:rFonts w:ascii="Arial" w:hAnsi="Arial" w:cs="Arial"/>
          <w:snapToGrid w:val="0"/>
        </w:rPr>
        <w:t xml:space="preserve"> местного значения, протяженностью </w:t>
      </w:r>
      <w:smartTag w:uri="urn:schemas-microsoft-com:office:smarttags" w:element="metricconverter">
        <w:smartTagPr>
          <w:attr w:name="ProductID" w:val="31 км"/>
        </w:smartTagPr>
        <w:r w:rsidRPr="00C64EA0">
          <w:rPr>
            <w:rFonts w:ascii="Arial" w:hAnsi="Arial" w:cs="Arial"/>
            <w:snapToGrid w:val="0"/>
          </w:rPr>
          <w:t>31 км</w:t>
        </w:r>
      </w:smartTag>
      <w:r w:rsidRPr="00C64EA0">
        <w:rPr>
          <w:rFonts w:ascii="Arial" w:hAnsi="Arial" w:cs="Arial"/>
          <w:snapToGrid w:val="0"/>
        </w:rPr>
        <w:t>.</w:t>
      </w:r>
    </w:p>
    <w:p w:rsidR="001721DB" w:rsidRPr="00C64EA0" w:rsidRDefault="001721DB" w:rsidP="00DF203A">
      <w:pPr>
        <w:ind w:firstLine="709"/>
        <w:jc w:val="both"/>
        <w:rPr>
          <w:rFonts w:ascii="Arial" w:hAnsi="Arial" w:cs="Arial"/>
          <w:color w:val="000000"/>
        </w:rPr>
      </w:pPr>
      <w:r w:rsidRPr="00C64EA0">
        <w:rPr>
          <w:rFonts w:ascii="Arial" w:hAnsi="Arial" w:cs="Arial"/>
          <w:color w:val="000000"/>
        </w:rPr>
        <w:t>Протяженность автомобильных дорог общего пользования местного значения, находящихся на террит</w:t>
      </w:r>
      <w:r w:rsidR="00B0286D">
        <w:rPr>
          <w:rFonts w:ascii="Arial" w:hAnsi="Arial" w:cs="Arial"/>
          <w:color w:val="000000"/>
        </w:rPr>
        <w:t>ории муниципального образования</w:t>
      </w:r>
      <w:r w:rsidRPr="00C64EA0">
        <w:rPr>
          <w:rFonts w:ascii="Arial" w:hAnsi="Arial" w:cs="Arial"/>
          <w:color w:val="000000"/>
        </w:rPr>
        <w:t xml:space="preserve"> Бабагайского </w:t>
      </w:r>
      <w:r w:rsidRPr="00C64EA0">
        <w:rPr>
          <w:rFonts w:ascii="Arial" w:hAnsi="Arial" w:cs="Arial"/>
          <w:color w:val="000000"/>
        </w:rPr>
        <w:lastRenderedPageBreak/>
        <w:t xml:space="preserve">муниципального образования, составляет по состоянию на </w:t>
      </w:r>
      <w:r w:rsidRPr="00C64EA0">
        <w:rPr>
          <w:rFonts w:ascii="Arial" w:hAnsi="Arial" w:cs="Arial"/>
        </w:rPr>
        <w:t xml:space="preserve">01.01.2016 – </w:t>
      </w:r>
      <w:smartTag w:uri="urn:schemas-microsoft-com:office:smarttags" w:element="metricconverter">
        <w:smartTagPr>
          <w:attr w:name="ProductID" w:val="13.502 километров"/>
        </w:smartTagPr>
        <w:r w:rsidRPr="00C64EA0">
          <w:rPr>
            <w:rFonts w:ascii="Arial" w:hAnsi="Arial" w:cs="Arial"/>
          </w:rPr>
          <w:t>13.502 километров</w:t>
        </w:r>
      </w:smartTag>
      <w:r w:rsidRPr="00C64EA0">
        <w:rPr>
          <w:rFonts w:ascii="Arial" w:hAnsi="Arial" w:cs="Arial"/>
        </w:rPr>
        <w:t>.</w:t>
      </w:r>
    </w:p>
    <w:p w:rsidR="001721DB" w:rsidRPr="00C64EA0" w:rsidRDefault="001721DB" w:rsidP="00DF203A">
      <w:pPr>
        <w:ind w:firstLine="709"/>
        <w:jc w:val="both"/>
        <w:rPr>
          <w:rFonts w:ascii="Arial" w:hAnsi="Arial" w:cs="Arial"/>
        </w:rPr>
      </w:pPr>
      <w:r w:rsidRPr="00C64EA0">
        <w:rPr>
          <w:rFonts w:ascii="Arial" w:hAnsi="Arial" w:cs="Arial"/>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1721DB" w:rsidRPr="00C64EA0" w:rsidRDefault="001721DB" w:rsidP="00DF203A">
      <w:pPr>
        <w:ind w:firstLine="709"/>
        <w:jc w:val="both"/>
        <w:rPr>
          <w:rFonts w:ascii="Arial" w:hAnsi="Arial" w:cs="Arial"/>
        </w:rPr>
      </w:pPr>
      <w:r w:rsidRPr="00C64EA0">
        <w:rPr>
          <w:rFonts w:ascii="Arial" w:hAnsi="Arial" w:cs="Arial"/>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C64EA0">
        <w:rPr>
          <w:rFonts w:ascii="Arial" w:hAnsi="Arial" w:cs="Arial"/>
        </w:rPr>
        <w:t>дств пр</w:t>
      </w:r>
      <w:proofErr w:type="gramEnd"/>
      <w:r w:rsidRPr="00C64EA0">
        <w:rPr>
          <w:rFonts w:ascii="Arial" w:hAnsi="Arial" w:cs="Arial"/>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1721DB" w:rsidRPr="00C64EA0" w:rsidRDefault="001721DB" w:rsidP="00DF203A">
      <w:pPr>
        <w:ind w:firstLine="709"/>
        <w:jc w:val="both"/>
        <w:rPr>
          <w:rFonts w:ascii="Arial" w:hAnsi="Arial" w:cs="Arial"/>
        </w:rPr>
      </w:pPr>
      <w:r w:rsidRPr="00C64EA0">
        <w:rPr>
          <w:rFonts w:ascii="Arial" w:hAnsi="Arial" w:cs="Arial"/>
        </w:rPr>
        <w:t>Доля автомобильных дорог общего п</w:t>
      </w:r>
      <w:r w:rsidR="00D0369A">
        <w:rPr>
          <w:rFonts w:ascii="Arial" w:hAnsi="Arial" w:cs="Arial"/>
        </w:rPr>
        <w:t xml:space="preserve">ользования местного значения в </w:t>
      </w:r>
      <w:r w:rsidRPr="00C64EA0">
        <w:rPr>
          <w:rFonts w:ascii="Arial" w:hAnsi="Arial" w:cs="Arial"/>
        </w:rPr>
        <w:t>Бабагайском муниципальном образовании, не отвечающих нормативным требованиям, по состоянию на 01.01.2016г. составила 97 процентов.</w:t>
      </w:r>
    </w:p>
    <w:p w:rsidR="001721DB" w:rsidRPr="00C64EA0" w:rsidRDefault="001721DB" w:rsidP="00DF203A">
      <w:pPr>
        <w:ind w:firstLine="709"/>
        <w:jc w:val="both"/>
        <w:rPr>
          <w:rFonts w:ascii="Arial" w:hAnsi="Arial" w:cs="Arial"/>
        </w:rPr>
      </w:pPr>
      <w:r w:rsidRPr="00C64EA0">
        <w:rPr>
          <w:rFonts w:ascii="Arial" w:hAnsi="Arial" w:cs="Arial"/>
        </w:rPr>
        <w:t>Для улучше</w:t>
      </w:r>
      <w:r w:rsidR="00D0369A">
        <w:rPr>
          <w:rFonts w:ascii="Arial" w:hAnsi="Arial" w:cs="Arial"/>
        </w:rPr>
        <w:t xml:space="preserve">ния показателей по Бабагайскому </w:t>
      </w:r>
      <w:r w:rsidRPr="00C64EA0">
        <w:rPr>
          <w:rFonts w:ascii="Arial" w:hAnsi="Arial" w:cs="Arial"/>
        </w:rPr>
        <w:t>муниципальному образованию необходимо увеличение средств, выделяемых на приведение в нормативное состояние автомобильных дорог.</w:t>
      </w:r>
    </w:p>
    <w:p w:rsidR="001721DB" w:rsidRPr="00C64EA0" w:rsidRDefault="001721DB" w:rsidP="00DF203A">
      <w:pPr>
        <w:ind w:firstLine="709"/>
        <w:jc w:val="both"/>
        <w:rPr>
          <w:rFonts w:ascii="Arial" w:hAnsi="Arial" w:cs="Arial"/>
        </w:rPr>
      </w:pPr>
      <w:r w:rsidRPr="00C64EA0">
        <w:rPr>
          <w:rFonts w:ascii="Arial" w:hAnsi="Arial" w:cs="Arial"/>
        </w:rPr>
        <w:t xml:space="preserve">Опережение темпов роста интенсивности движения на автомобильных дорогах по сравнению с увеличением протяженности и пропускной </w:t>
      </w:r>
      <w:proofErr w:type="gramStart"/>
      <w:r w:rsidRPr="00C64EA0">
        <w:rPr>
          <w:rFonts w:ascii="Arial" w:hAnsi="Arial" w:cs="Arial"/>
        </w:rPr>
        <w:t>способности</w:t>
      </w:r>
      <w:proofErr w:type="gramEnd"/>
      <w:r w:rsidRPr="00C64EA0">
        <w:rPr>
          <w:rFonts w:ascii="Arial" w:hAnsi="Arial" w:cs="Arial"/>
        </w:rPr>
        <w:t xml:space="preserve"> автомобильных дорог приводит к росту уровня аварийности на сети автомобильных дорог общего пользования местного значения.</w:t>
      </w:r>
    </w:p>
    <w:p w:rsidR="001721DB" w:rsidRPr="00C64EA0" w:rsidRDefault="001721DB" w:rsidP="00DF203A">
      <w:pPr>
        <w:ind w:firstLine="709"/>
        <w:jc w:val="both"/>
        <w:rPr>
          <w:rFonts w:ascii="Arial" w:hAnsi="Arial" w:cs="Arial"/>
        </w:rPr>
      </w:pPr>
      <w:r w:rsidRPr="00C64EA0">
        <w:rPr>
          <w:rFonts w:ascii="Arial" w:hAnsi="Arial" w:cs="Arial"/>
        </w:rPr>
        <w:t>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 приведение их в соответствие с нормативными требованиями по транспортно-эксплуатационному состоянию.</w:t>
      </w:r>
    </w:p>
    <w:p w:rsidR="001721DB" w:rsidRPr="00C64EA0" w:rsidRDefault="001721DB" w:rsidP="00DF203A">
      <w:pPr>
        <w:ind w:firstLine="709"/>
        <w:jc w:val="both"/>
        <w:rPr>
          <w:rFonts w:ascii="Arial" w:hAnsi="Arial" w:cs="Arial"/>
        </w:rPr>
      </w:pPr>
      <w:r w:rsidRPr="00C64EA0">
        <w:rPr>
          <w:rFonts w:ascii="Arial" w:hAnsi="Arial" w:cs="Arial"/>
        </w:rPr>
        <w:t>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p>
    <w:p w:rsidR="001721DB" w:rsidRPr="00C64EA0" w:rsidRDefault="00D0369A" w:rsidP="00DF203A">
      <w:pPr>
        <w:ind w:firstLine="709"/>
        <w:jc w:val="both"/>
        <w:rPr>
          <w:rFonts w:ascii="Arial" w:hAnsi="Arial" w:cs="Arial"/>
        </w:rPr>
      </w:pPr>
      <w:r>
        <w:rPr>
          <w:rFonts w:ascii="Arial" w:hAnsi="Arial" w:cs="Arial"/>
        </w:rPr>
        <w:t>Учитывая</w:t>
      </w:r>
      <w:r w:rsidR="001721DB" w:rsidRPr="00C64EA0">
        <w:rPr>
          <w:rFonts w:ascii="Arial" w:hAnsi="Arial" w:cs="Arial"/>
        </w:rPr>
        <w:t xml:space="preserve"> </w:t>
      </w:r>
      <w:proofErr w:type="gramStart"/>
      <w:r w:rsidR="001721DB" w:rsidRPr="00C64EA0">
        <w:rPr>
          <w:rFonts w:ascii="Arial" w:hAnsi="Arial" w:cs="Arial"/>
        </w:rPr>
        <w:t>выш</w:t>
      </w:r>
      <w:r>
        <w:rPr>
          <w:rFonts w:ascii="Arial" w:hAnsi="Arial" w:cs="Arial"/>
        </w:rPr>
        <w:t>еизложенное</w:t>
      </w:r>
      <w:proofErr w:type="gramEnd"/>
      <w:r>
        <w:rPr>
          <w:rFonts w:ascii="Arial" w:hAnsi="Arial" w:cs="Arial"/>
        </w:rPr>
        <w:t xml:space="preserve">, </w:t>
      </w:r>
      <w:r w:rsidR="001721DB" w:rsidRPr="00C64EA0">
        <w:rPr>
          <w:rFonts w:ascii="Arial" w:hAnsi="Arial" w:cs="Arial"/>
        </w:rPr>
        <w:t>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721DB" w:rsidRPr="00C64EA0" w:rsidRDefault="001721DB" w:rsidP="00DF203A">
      <w:pPr>
        <w:ind w:firstLine="709"/>
        <w:jc w:val="both"/>
        <w:rPr>
          <w:rFonts w:ascii="Arial" w:hAnsi="Arial" w:cs="Arial"/>
        </w:rPr>
      </w:pPr>
      <w:r w:rsidRPr="00C64EA0">
        <w:rPr>
          <w:rFonts w:ascii="Arial" w:hAnsi="Arial" w:cs="Arial"/>
        </w:rPr>
        <w:t>Применение программно-целевого метода в развитии автомобильных дорог общего пользования местного значения в МО позволит системно направлять средства на решение неотложных проблем дорожной отрасли в условиях ограниченных финансовых ресурсов.</w:t>
      </w:r>
    </w:p>
    <w:p w:rsidR="001721DB" w:rsidRPr="00C64EA0" w:rsidRDefault="001721DB" w:rsidP="00DF203A">
      <w:pPr>
        <w:ind w:firstLine="709"/>
        <w:jc w:val="both"/>
        <w:rPr>
          <w:rFonts w:ascii="Arial" w:hAnsi="Arial" w:cs="Arial"/>
        </w:rPr>
      </w:pPr>
      <w:r w:rsidRPr="00C64EA0">
        <w:rPr>
          <w:rFonts w:ascii="Arial" w:hAnsi="Arial" w:cs="Arial"/>
        </w:rPr>
        <w:t>Реализация комплекса программных мероприятий сопряжена со следующими рисками:</w:t>
      </w:r>
    </w:p>
    <w:p w:rsidR="001721DB" w:rsidRPr="00C64EA0" w:rsidRDefault="00D0369A" w:rsidP="00DF203A">
      <w:pPr>
        <w:ind w:firstLine="709"/>
        <w:jc w:val="both"/>
        <w:rPr>
          <w:rFonts w:ascii="Arial" w:hAnsi="Arial" w:cs="Arial"/>
        </w:rPr>
      </w:pPr>
      <w:r>
        <w:rPr>
          <w:rFonts w:ascii="Arial" w:hAnsi="Arial" w:cs="Arial"/>
        </w:rPr>
        <w:t>–</w:t>
      </w:r>
      <w:r w:rsidR="001721DB" w:rsidRPr="00C64EA0">
        <w:rPr>
          <w:rFonts w:ascii="Arial" w:hAnsi="Arial" w:cs="Arial"/>
        </w:rPr>
        <w:t>риск ухудшения социально-экономической ситуации в районе,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721DB" w:rsidRPr="00C64EA0" w:rsidRDefault="00D0369A" w:rsidP="00DF203A">
      <w:pPr>
        <w:ind w:firstLine="709"/>
        <w:jc w:val="both"/>
        <w:rPr>
          <w:rFonts w:ascii="Arial" w:hAnsi="Arial" w:cs="Arial"/>
        </w:rPr>
      </w:pPr>
      <w:r>
        <w:rPr>
          <w:rFonts w:ascii="Arial" w:hAnsi="Arial" w:cs="Arial"/>
        </w:rPr>
        <w:t>–</w:t>
      </w:r>
      <w:r w:rsidR="001721DB" w:rsidRPr="00C64EA0">
        <w:rPr>
          <w:rFonts w:ascii="Arial" w:hAnsi="Arial" w:cs="Arial"/>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w:t>
      </w:r>
      <w:r>
        <w:rPr>
          <w:rFonts w:ascii="Arial" w:hAnsi="Arial" w:cs="Arial"/>
        </w:rPr>
        <w:t xml:space="preserve">о ремонта, ремонта и </w:t>
      </w:r>
      <w:proofErr w:type="gramStart"/>
      <w:r>
        <w:rPr>
          <w:rFonts w:ascii="Arial" w:hAnsi="Arial" w:cs="Arial"/>
        </w:rPr>
        <w:t>содержания</w:t>
      </w:r>
      <w:proofErr w:type="gramEnd"/>
      <w:r w:rsidR="001721DB" w:rsidRPr="00C64EA0">
        <w:rPr>
          <w:rFonts w:ascii="Arial" w:hAnsi="Arial" w:cs="Arial"/>
        </w:rPr>
        <w:t xml:space="preserve"> автомобильных дорог общего пользования;</w:t>
      </w:r>
    </w:p>
    <w:p w:rsidR="001721DB" w:rsidRPr="00C64EA0" w:rsidRDefault="00D0369A" w:rsidP="00DF203A">
      <w:pPr>
        <w:ind w:firstLine="709"/>
        <w:jc w:val="both"/>
        <w:rPr>
          <w:rFonts w:ascii="Arial" w:hAnsi="Arial" w:cs="Arial"/>
        </w:rPr>
      </w:pPr>
      <w:r>
        <w:rPr>
          <w:rFonts w:ascii="Arial" w:hAnsi="Arial" w:cs="Arial"/>
        </w:rPr>
        <w:t>–</w:t>
      </w:r>
      <w:r w:rsidR="001721DB" w:rsidRPr="00C64EA0">
        <w:rPr>
          <w:rFonts w:ascii="Arial" w:hAnsi="Arial" w:cs="Arial"/>
        </w:rPr>
        <w:t xml:space="preserve">риск задержки завершения перехода на финансирование работ по содержанию, ремонту и капитальному ремонту автомобильных дорог в </w:t>
      </w:r>
      <w:r w:rsidR="001721DB" w:rsidRPr="00C64EA0">
        <w:rPr>
          <w:rFonts w:ascii="Arial" w:hAnsi="Arial" w:cs="Arial"/>
        </w:rPr>
        <w:lastRenderedPageBreak/>
        <w:t>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w:t>
      </w:r>
    </w:p>
    <w:p w:rsidR="001721DB" w:rsidRPr="00D0369A" w:rsidRDefault="001721DB" w:rsidP="00DF203A">
      <w:pPr>
        <w:ind w:firstLine="709"/>
        <w:jc w:val="both"/>
        <w:rPr>
          <w:rFonts w:ascii="Arial" w:hAnsi="Arial" w:cs="Arial"/>
          <w:color w:val="000000"/>
        </w:rPr>
      </w:pPr>
    </w:p>
    <w:p w:rsidR="001721DB" w:rsidRPr="00D0369A" w:rsidRDefault="001721DB" w:rsidP="00D0369A">
      <w:pPr>
        <w:pStyle w:val="a6"/>
        <w:spacing w:before="0" w:beforeAutospacing="0" w:after="150" w:afterAutospacing="0" w:line="238" w:lineRule="atLeast"/>
        <w:ind w:left="1260"/>
        <w:jc w:val="center"/>
        <w:rPr>
          <w:rFonts w:ascii="Arial" w:hAnsi="Arial" w:cs="Arial"/>
          <w:bCs/>
          <w:color w:val="242424"/>
          <w:sz w:val="30"/>
          <w:szCs w:val="30"/>
        </w:rPr>
      </w:pPr>
      <w:r w:rsidRPr="00D0369A">
        <w:rPr>
          <w:rFonts w:ascii="Arial" w:hAnsi="Arial" w:cs="Arial"/>
          <w:b/>
          <w:bCs/>
          <w:color w:val="242424"/>
          <w:sz w:val="30"/>
          <w:szCs w:val="30"/>
        </w:rPr>
        <w:t>1.Прогноз транспортного спроса, изменения объемов и характера передвижения населения и перевозов груза на территории поселения</w:t>
      </w:r>
      <w:r w:rsidRPr="00D0369A">
        <w:rPr>
          <w:rFonts w:ascii="Arial" w:hAnsi="Arial" w:cs="Arial"/>
          <w:bCs/>
          <w:color w:val="242424"/>
          <w:sz w:val="30"/>
          <w:szCs w:val="30"/>
        </w:rPr>
        <w:t>.</w:t>
      </w:r>
    </w:p>
    <w:p w:rsidR="001721DB" w:rsidRPr="00B23284" w:rsidRDefault="001721DB" w:rsidP="00D0369A">
      <w:pPr>
        <w:pStyle w:val="a8"/>
        <w:ind w:firstLine="709"/>
        <w:jc w:val="both"/>
        <w:rPr>
          <w:rFonts w:ascii="Arial" w:hAnsi="Arial" w:cs="Arial"/>
          <w:sz w:val="24"/>
          <w:szCs w:val="24"/>
        </w:rPr>
      </w:pPr>
      <w:r w:rsidRPr="00B23284">
        <w:rPr>
          <w:rFonts w:ascii="Arial" w:hAnsi="Arial" w:cs="Arial"/>
          <w:sz w:val="24"/>
          <w:szCs w:val="24"/>
        </w:rPr>
        <w:t>В состав Бабагайского МО входят 5 населенных пунктов.</w:t>
      </w:r>
    </w:p>
    <w:p w:rsidR="001721DB" w:rsidRPr="00B23284" w:rsidRDefault="001721DB" w:rsidP="001721DB">
      <w:pPr>
        <w:pStyle w:val="a8"/>
        <w:ind w:firstLine="284"/>
        <w:jc w:val="both"/>
        <w:rPr>
          <w:rFonts w:ascii="Arial" w:hAnsi="Arial" w:cs="Arial"/>
          <w:sz w:val="24"/>
          <w:szCs w:val="24"/>
        </w:rPr>
      </w:pPr>
    </w:p>
    <w:p w:rsidR="001721DB" w:rsidRPr="009C4B26" w:rsidRDefault="001721DB" w:rsidP="001721DB">
      <w:pPr>
        <w:pStyle w:val="a8"/>
        <w:ind w:firstLine="284"/>
        <w:jc w:val="right"/>
        <w:rPr>
          <w:rFonts w:ascii="Courier New" w:hAnsi="Courier New" w:cs="Courier New"/>
        </w:rPr>
      </w:pPr>
      <w:r w:rsidRPr="009C4B26">
        <w:rPr>
          <w:rFonts w:ascii="Courier New" w:hAnsi="Courier New" w:cs="Courier New"/>
        </w:rPr>
        <w:t>Таблица 1.</w:t>
      </w:r>
    </w:p>
    <w:p w:rsidR="001721DB" w:rsidRDefault="001721DB" w:rsidP="001721DB">
      <w:pPr>
        <w:pStyle w:val="a8"/>
        <w:ind w:firstLine="284"/>
        <w:jc w:val="right"/>
        <w:rPr>
          <w:rFonts w:ascii="Arial" w:hAnsi="Arial" w:cs="Arial"/>
          <w:sz w:val="24"/>
          <w:szCs w:val="24"/>
        </w:rPr>
      </w:pPr>
    </w:p>
    <w:p w:rsidR="001721DB" w:rsidRDefault="001721DB" w:rsidP="001721DB">
      <w:pPr>
        <w:pStyle w:val="a8"/>
        <w:ind w:firstLine="284"/>
        <w:jc w:val="center"/>
        <w:rPr>
          <w:rFonts w:ascii="Arial" w:hAnsi="Arial" w:cs="Arial"/>
          <w:sz w:val="24"/>
          <w:szCs w:val="24"/>
        </w:rPr>
      </w:pPr>
      <w:r w:rsidRPr="00B23284">
        <w:rPr>
          <w:rFonts w:ascii="Arial" w:hAnsi="Arial" w:cs="Arial"/>
          <w:sz w:val="24"/>
          <w:szCs w:val="24"/>
        </w:rPr>
        <w:t>Расстояния между с. Бабагай и населенными пунктами.</w:t>
      </w:r>
    </w:p>
    <w:p w:rsidR="001721DB" w:rsidRPr="00B23284" w:rsidRDefault="001721DB" w:rsidP="001721DB">
      <w:pPr>
        <w:pStyle w:val="a8"/>
        <w:ind w:firstLine="284"/>
        <w:jc w:val="right"/>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7"/>
        <w:gridCol w:w="4071"/>
      </w:tblGrid>
      <w:tr w:rsidR="001721DB" w:rsidRPr="00FB4288" w:rsidTr="00851FC6">
        <w:trPr>
          <w:trHeight w:hRule="exact" w:val="319"/>
        </w:trPr>
        <w:tc>
          <w:tcPr>
            <w:tcW w:w="28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Населенные пункты</w:t>
            </w:r>
          </w:p>
        </w:tc>
        <w:tc>
          <w:tcPr>
            <w:tcW w:w="21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spacing w:val="2"/>
              </w:rPr>
              <w:t xml:space="preserve">Расстояние до </w:t>
            </w:r>
            <w:r w:rsidRPr="00B23284">
              <w:rPr>
                <w:rFonts w:ascii="Courier New" w:hAnsi="Courier New" w:cs="Courier New"/>
              </w:rPr>
              <w:t>с. Бабагай,</w:t>
            </w:r>
            <w:r w:rsidRPr="00B23284">
              <w:rPr>
                <w:rFonts w:ascii="Courier New" w:hAnsi="Courier New" w:cs="Courier New"/>
                <w:spacing w:val="-1"/>
              </w:rPr>
              <w:t xml:space="preserve"> км</w:t>
            </w:r>
          </w:p>
        </w:tc>
      </w:tr>
      <w:tr w:rsidR="001721DB" w:rsidRPr="00FB4288" w:rsidTr="00851FC6">
        <w:trPr>
          <w:trHeight w:val="20"/>
        </w:trPr>
        <w:tc>
          <w:tcPr>
            <w:tcW w:w="28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уч. Мариинск</w:t>
            </w:r>
          </w:p>
        </w:tc>
        <w:tc>
          <w:tcPr>
            <w:tcW w:w="2150" w:type="pct"/>
            <w:shd w:val="clear" w:color="auto" w:fill="auto"/>
          </w:tcPr>
          <w:p w:rsidR="001721DB" w:rsidRPr="00B23284" w:rsidRDefault="00910CD6" w:rsidP="00D0369A">
            <w:pPr>
              <w:pStyle w:val="a8"/>
              <w:jc w:val="both"/>
              <w:rPr>
                <w:rFonts w:ascii="Courier New" w:hAnsi="Courier New" w:cs="Courier New"/>
                <w:spacing w:val="2"/>
              </w:rPr>
            </w:pPr>
            <w:r>
              <w:rPr>
                <w:rFonts w:ascii="Courier New" w:hAnsi="Courier New" w:cs="Courier New"/>
                <w:spacing w:val="2"/>
              </w:rPr>
              <w:t>2.0</w:t>
            </w:r>
          </w:p>
        </w:tc>
      </w:tr>
      <w:tr w:rsidR="001721DB" w:rsidRPr="00FB4288" w:rsidTr="00851FC6">
        <w:tc>
          <w:tcPr>
            <w:tcW w:w="28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уч.</w:t>
            </w:r>
            <w:r w:rsidR="00910CD6">
              <w:rPr>
                <w:rFonts w:ascii="Courier New" w:hAnsi="Courier New" w:cs="Courier New"/>
              </w:rPr>
              <w:t xml:space="preserve"> </w:t>
            </w:r>
            <w:r w:rsidRPr="00B23284">
              <w:rPr>
                <w:rFonts w:ascii="Courier New" w:hAnsi="Courier New" w:cs="Courier New"/>
              </w:rPr>
              <w:t>Жизневка</w:t>
            </w:r>
          </w:p>
        </w:tc>
        <w:tc>
          <w:tcPr>
            <w:tcW w:w="21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5.0</w:t>
            </w:r>
          </w:p>
        </w:tc>
      </w:tr>
      <w:tr w:rsidR="001721DB" w:rsidRPr="00FB4288" w:rsidTr="00851FC6">
        <w:trPr>
          <w:trHeight w:val="20"/>
        </w:trPr>
        <w:tc>
          <w:tcPr>
            <w:tcW w:w="28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д. Муруй</w:t>
            </w:r>
          </w:p>
        </w:tc>
        <w:tc>
          <w:tcPr>
            <w:tcW w:w="21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12.0</w:t>
            </w:r>
          </w:p>
        </w:tc>
      </w:tr>
      <w:tr w:rsidR="001721DB" w:rsidRPr="00FB4288" w:rsidTr="00851FC6">
        <w:trPr>
          <w:trHeight w:val="20"/>
        </w:trPr>
        <w:tc>
          <w:tcPr>
            <w:tcW w:w="28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д. Исаковка</w:t>
            </w:r>
          </w:p>
        </w:tc>
        <w:tc>
          <w:tcPr>
            <w:tcW w:w="2150" w:type="pct"/>
            <w:shd w:val="clear" w:color="auto" w:fill="auto"/>
          </w:tcPr>
          <w:p w:rsidR="001721DB" w:rsidRPr="00B23284" w:rsidRDefault="001721DB" w:rsidP="00D0369A">
            <w:pPr>
              <w:pStyle w:val="a8"/>
              <w:jc w:val="both"/>
              <w:rPr>
                <w:rFonts w:ascii="Courier New" w:hAnsi="Courier New" w:cs="Courier New"/>
              </w:rPr>
            </w:pPr>
            <w:r w:rsidRPr="00B23284">
              <w:rPr>
                <w:rFonts w:ascii="Courier New" w:hAnsi="Courier New" w:cs="Courier New"/>
              </w:rPr>
              <w:t>25.0</w:t>
            </w:r>
          </w:p>
        </w:tc>
      </w:tr>
    </w:tbl>
    <w:p w:rsidR="001721DB" w:rsidRPr="00910CD6" w:rsidRDefault="001721DB" w:rsidP="00C46DA6">
      <w:pPr>
        <w:pStyle w:val="a8"/>
        <w:jc w:val="both"/>
        <w:rPr>
          <w:rFonts w:ascii="Arial" w:hAnsi="Arial" w:cs="Arial"/>
          <w:sz w:val="24"/>
          <w:szCs w:val="24"/>
        </w:rPr>
      </w:pPr>
    </w:p>
    <w:p w:rsidR="001721DB" w:rsidRPr="00B23284" w:rsidRDefault="001721DB" w:rsidP="00910CD6">
      <w:pPr>
        <w:pStyle w:val="a8"/>
        <w:ind w:firstLine="709"/>
        <w:jc w:val="both"/>
        <w:rPr>
          <w:rFonts w:ascii="Arial" w:hAnsi="Arial" w:cs="Arial"/>
          <w:sz w:val="24"/>
          <w:szCs w:val="24"/>
        </w:rPr>
      </w:pPr>
      <w:r w:rsidRPr="00B23284">
        <w:rPr>
          <w:rFonts w:ascii="Arial" w:hAnsi="Arial" w:cs="Arial"/>
          <w:sz w:val="24"/>
          <w:szCs w:val="24"/>
        </w:rPr>
        <w:t>Населенные пункты Бабагайс</w:t>
      </w:r>
      <w:r w:rsidR="00910CD6">
        <w:rPr>
          <w:rFonts w:ascii="Arial" w:hAnsi="Arial" w:cs="Arial"/>
          <w:sz w:val="24"/>
          <w:szCs w:val="24"/>
        </w:rPr>
        <w:t>кого муниципального образования</w:t>
      </w:r>
      <w:r w:rsidRPr="00B23284">
        <w:rPr>
          <w:rFonts w:ascii="Arial" w:hAnsi="Arial" w:cs="Arial"/>
          <w:sz w:val="24"/>
          <w:szCs w:val="24"/>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1721DB" w:rsidRPr="00B23284" w:rsidRDefault="001721DB" w:rsidP="00910CD6">
      <w:pPr>
        <w:pStyle w:val="a8"/>
        <w:ind w:firstLine="709"/>
        <w:jc w:val="both"/>
        <w:rPr>
          <w:rFonts w:ascii="Arial" w:hAnsi="Arial" w:cs="Arial"/>
          <w:sz w:val="24"/>
          <w:szCs w:val="24"/>
        </w:rPr>
      </w:pPr>
      <w:r w:rsidRPr="00B23284">
        <w:rPr>
          <w:rFonts w:ascii="Arial" w:hAnsi="Arial" w:cs="Arial"/>
          <w:sz w:val="24"/>
          <w:szCs w:val="24"/>
        </w:rPr>
        <w:t>Основными транспортными артериями в поселке являются главные улицы и основные улицы в жил</w:t>
      </w:r>
      <w:r w:rsidR="00910CD6">
        <w:rPr>
          <w:rFonts w:ascii="Arial" w:hAnsi="Arial" w:cs="Arial"/>
          <w:sz w:val="24"/>
          <w:szCs w:val="24"/>
        </w:rPr>
        <w:t xml:space="preserve">ой застройке. В частности, </w:t>
      </w:r>
      <w:proofErr w:type="gramStart"/>
      <w:r w:rsidR="00910CD6">
        <w:rPr>
          <w:rFonts w:ascii="Arial" w:hAnsi="Arial" w:cs="Arial"/>
          <w:sz w:val="24"/>
          <w:szCs w:val="24"/>
        </w:rPr>
        <w:t>в</w:t>
      </w:r>
      <w:proofErr w:type="gramEnd"/>
      <w:r w:rsidR="00910CD6">
        <w:rPr>
          <w:rFonts w:ascii="Arial" w:hAnsi="Arial" w:cs="Arial"/>
          <w:sz w:val="24"/>
          <w:szCs w:val="24"/>
        </w:rPr>
        <w:t xml:space="preserve"> с.</w:t>
      </w:r>
      <w:r w:rsidRPr="00B23284">
        <w:rPr>
          <w:rFonts w:ascii="Arial" w:hAnsi="Arial" w:cs="Arial"/>
          <w:sz w:val="24"/>
          <w:szCs w:val="24"/>
        </w:rPr>
        <w:t xml:space="preserve"> Бабагай </w:t>
      </w:r>
      <w:proofErr w:type="gramStart"/>
      <w:r w:rsidRPr="00B23284">
        <w:rPr>
          <w:rFonts w:ascii="Arial" w:hAnsi="Arial" w:cs="Arial"/>
          <w:sz w:val="24"/>
          <w:szCs w:val="24"/>
        </w:rPr>
        <w:t>такой</w:t>
      </w:r>
      <w:proofErr w:type="gramEnd"/>
      <w:r w:rsidRPr="00B23284">
        <w:rPr>
          <w:rFonts w:ascii="Arial" w:hAnsi="Arial" w:cs="Arial"/>
          <w:sz w:val="24"/>
          <w:szCs w:val="24"/>
        </w:rPr>
        <w:t xml:space="preserve"> улицей является ул. Центральная, которая обеспечивает связь внутри жилых территорий и в направлениях с интенсивным движением.</w:t>
      </w:r>
    </w:p>
    <w:p w:rsidR="001721DB" w:rsidRDefault="001721DB" w:rsidP="00910CD6">
      <w:pPr>
        <w:pStyle w:val="a8"/>
        <w:ind w:firstLine="709"/>
        <w:jc w:val="both"/>
        <w:rPr>
          <w:rFonts w:ascii="Arial" w:hAnsi="Arial" w:cs="Arial"/>
          <w:sz w:val="24"/>
          <w:szCs w:val="24"/>
        </w:rPr>
      </w:pPr>
      <w:r w:rsidRPr="00B23284">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 кроме д. Исаковка.</w:t>
      </w:r>
    </w:p>
    <w:p w:rsidR="001721DB" w:rsidRPr="00B23284" w:rsidRDefault="001721DB" w:rsidP="001721DB">
      <w:pPr>
        <w:pStyle w:val="a8"/>
        <w:ind w:firstLine="284"/>
        <w:jc w:val="both"/>
        <w:rPr>
          <w:rFonts w:ascii="Arial" w:hAnsi="Arial" w:cs="Arial"/>
          <w:sz w:val="24"/>
          <w:szCs w:val="24"/>
        </w:rPr>
      </w:pPr>
    </w:p>
    <w:p w:rsidR="001721DB" w:rsidRPr="00910CD6" w:rsidRDefault="001721DB" w:rsidP="00910CD6">
      <w:pPr>
        <w:pStyle w:val="a8"/>
        <w:ind w:firstLine="284"/>
        <w:jc w:val="center"/>
        <w:rPr>
          <w:rFonts w:ascii="Arial" w:eastAsia="Calibri" w:hAnsi="Arial" w:cs="Arial"/>
          <w:b/>
          <w:sz w:val="30"/>
          <w:szCs w:val="30"/>
        </w:rPr>
      </w:pPr>
      <w:r w:rsidRPr="00910CD6">
        <w:rPr>
          <w:rFonts w:ascii="Arial" w:hAnsi="Arial" w:cs="Arial"/>
          <w:b/>
          <w:sz w:val="30"/>
          <w:szCs w:val="30"/>
        </w:rPr>
        <w:t xml:space="preserve">Перечень автомобильных дорог общего пользования местного значения, в границах </w:t>
      </w:r>
      <w:r w:rsidRPr="00910CD6">
        <w:rPr>
          <w:rFonts w:ascii="Arial" w:eastAsia="Calibri" w:hAnsi="Arial" w:cs="Arial"/>
          <w:b/>
          <w:sz w:val="30"/>
          <w:szCs w:val="30"/>
        </w:rPr>
        <w:t>Бабагайского муниципального образования.</w:t>
      </w:r>
    </w:p>
    <w:p w:rsidR="001721DB" w:rsidRPr="00910CD6" w:rsidRDefault="001721DB" w:rsidP="001721DB">
      <w:pPr>
        <w:pStyle w:val="a8"/>
        <w:ind w:firstLine="284"/>
        <w:jc w:val="both"/>
        <w:rPr>
          <w:rFonts w:ascii="Arial" w:eastAsia="Calibri" w:hAnsi="Arial" w:cs="Arial"/>
          <w:sz w:val="24"/>
          <w:szCs w:val="24"/>
        </w:rPr>
      </w:pP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1.Дорога по ул. Вятская </w:t>
      </w:r>
      <w:smartTag w:uri="urn:schemas-microsoft-com:office:smarttags" w:element="metricconverter">
        <w:smartTagPr>
          <w:attr w:name="ProductID" w:val="0,717 м"/>
        </w:smartTagPr>
        <w:r w:rsidRPr="00B23284">
          <w:rPr>
            <w:rFonts w:ascii="Arial" w:eastAsia="Calibri" w:hAnsi="Arial" w:cs="Arial"/>
            <w:lang w:eastAsia="en-US"/>
          </w:rPr>
          <w:t>0,717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2.Дорога по ул. Кавказская 0, </w:t>
      </w:r>
      <w:smartTag w:uri="urn:schemas-microsoft-com:office:smarttags" w:element="metricconverter">
        <w:smartTagPr>
          <w:attr w:name="ProductID" w:val="623 м"/>
        </w:smartTagPr>
        <w:r w:rsidRPr="00B23284">
          <w:rPr>
            <w:rFonts w:ascii="Arial" w:eastAsia="Calibri" w:hAnsi="Arial" w:cs="Arial"/>
            <w:lang w:eastAsia="en-US"/>
          </w:rPr>
          <w:t>623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3.Дорога по ул. Комсомольская </w:t>
      </w:r>
      <w:smartTag w:uri="urn:schemas-microsoft-com:office:smarttags" w:element="metricconverter">
        <w:smartTagPr>
          <w:attr w:name="ProductID" w:val="0,214 м"/>
        </w:smartTagPr>
        <w:r w:rsidRPr="00B23284">
          <w:rPr>
            <w:rFonts w:ascii="Arial" w:eastAsia="Calibri" w:hAnsi="Arial" w:cs="Arial"/>
            <w:lang w:eastAsia="en-US"/>
          </w:rPr>
          <w:t>0,214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4.Дорога по пер. Майский </w:t>
      </w:r>
      <w:smartTag w:uri="urn:schemas-microsoft-com:office:smarttags" w:element="metricconverter">
        <w:smartTagPr>
          <w:attr w:name="ProductID" w:val="0,404 м"/>
        </w:smartTagPr>
        <w:r w:rsidRPr="00B23284">
          <w:rPr>
            <w:rFonts w:ascii="Arial" w:eastAsia="Calibri" w:hAnsi="Arial" w:cs="Arial"/>
            <w:lang w:eastAsia="en-US"/>
          </w:rPr>
          <w:t>0,404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5.Дорога по ул. Первомайская </w:t>
      </w:r>
      <w:smartTag w:uri="urn:schemas-microsoft-com:office:smarttags" w:element="metricconverter">
        <w:smartTagPr>
          <w:attr w:name="ProductID" w:val="0,35 м"/>
        </w:smartTagPr>
        <w:r w:rsidRPr="00B23284">
          <w:rPr>
            <w:rFonts w:ascii="Arial" w:eastAsia="Calibri" w:hAnsi="Arial" w:cs="Arial"/>
            <w:lang w:eastAsia="en-US"/>
          </w:rPr>
          <w:t>0,35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6.Дорога по ул. Новая </w:t>
      </w:r>
      <w:smartTag w:uri="urn:schemas-microsoft-com:office:smarttags" w:element="metricconverter">
        <w:smartTagPr>
          <w:attr w:name="ProductID" w:val="0,404 м"/>
        </w:smartTagPr>
        <w:r w:rsidRPr="00B23284">
          <w:rPr>
            <w:rFonts w:ascii="Arial" w:eastAsia="Calibri" w:hAnsi="Arial" w:cs="Arial"/>
            <w:lang w:eastAsia="en-US"/>
          </w:rPr>
          <w:t>0,404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7.Дорога по ул. Солнечная </w:t>
      </w:r>
      <w:smartTag w:uri="urn:schemas-microsoft-com:office:smarttags" w:element="metricconverter">
        <w:smartTagPr>
          <w:attr w:name="ProductID" w:val="0,571 м"/>
        </w:smartTagPr>
        <w:r w:rsidRPr="00B23284">
          <w:rPr>
            <w:rFonts w:ascii="Arial" w:eastAsia="Calibri" w:hAnsi="Arial" w:cs="Arial"/>
            <w:lang w:eastAsia="en-US"/>
          </w:rPr>
          <w:t>0,571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8.Дорога по ул. Центральная </w:t>
      </w:r>
      <w:smartTag w:uri="urn:schemas-microsoft-com:office:smarttags" w:element="metricconverter">
        <w:smartTagPr>
          <w:attr w:name="ProductID" w:val="0,45 м"/>
        </w:smartTagPr>
        <w:r w:rsidRPr="00B23284">
          <w:rPr>
            <w:rFonts w:ascii="Arial" w:eastAsia="Calibri" w:hAnsi="Arial" w:cs="Arial"/>
            <w:lang w:eastAsia="en-US"/>
          </w:rPr>
          <w:t>0,45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9.Дорога по ул. Молодежная </w:t>
      </w:r>
      <w:smartTag w:uri="urn:schemas-microsoft-com:office:smarttags" w:element="metricconverter">
        <w:smartTagPr>
          <w:attr w:name="ProductID" w:val="0,434 м"/>
        </w:smartTagPr>
        <w:r w:rsidRPr="00B23284">
          <w:rPr>
            <w:rFonts w:ascii="Arial" w:eastAsia="Calibri" w:hAnsi="Arial" w:cs="Arial"/>
            <w:lang w:eastAsia="en-US"/>
          </w:rPr>
          <w:t>0,434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10.Дорога по пер. Школьный </w:t>
      </w:r>
      <w:smartTag w:uri="urn:schemas-microsoft-com:office:smarttags" w:element="metricconverter">
        <w:smartTagPr>
          <w:attr w:name="ProductID" w:val="0,827 м"/>
        </w:smartTagPr>
        <w:r w:rsidRPr="00B23284">
          <w:rPr>
            <w:rFonts w:ascii="Arial" w:eastAsia="Calibri" w:hAnsi="Arial" w:cs="Arial"/>
            <w:lang w:eastAsia="en-US"/>
          </w:rPr>
          <w:t>0,827 м</w:t>
        </w:r>
      </w:smartTag>
      <w:r w:rsidRPr="00B23284">
        <w:rPr>
          <w:rFonts w:ascii="Arial" w:eastAsia="Calibri" w:hAnsi="Arial" w:cs="Arial"/>
          <w:lang w:eastAsia="en-US"/>
        </w:rPr>
        <w:t>. с. Бабагай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11.Дорога по ул. Центральная </w:t>
      </w:r>
      <w:smartTag w:uri="urn:schemas-microsoft-com:office:smarttags" w:element="metricconverter">
        <w:smartTagPr>
          <w:attr w:name="ProductID" w:val="0,45 м"/>
        </w:smartTagPr>
        <w:r w:rsidRPr="00B23284">
          <w:rPr>
            <w:rFonts w:ascii="Arial" w:eastAsia="Calibri" w:hAnsi="Arial" w:cs="Arial"/>
            <w:lang w:eastAsia="en-US"/>
          </w:rPr>
          <w:t>0,45 м</w:t>
        </w:r>
      </w:smartTag>
      <w:r w:rsidRPr="00B23284">
        <w:rPr>
          <w:rFonts w:ascii="Arial" w:eastAsia="Calibri" w:hAnsi="Arial" w:cs="Arial"/>
          <w:lang w:eastAsia="en-US"/>
        </w:rPr>
        <w:t>. д. Муруй</w:t>
      </w:r>
    </w:p>
    <w:p w:rsidR="001721DB" w:rsidRPr="00B23284" w:rsidRDefault="00910CD6" w:rsidP="00910CD6">
      <w:pPr>
        <w:spacing w:after="200" w:line="276" w:lineRule="auto"/>
        <w:ind w:left="1620" w:hanging="911"/>
        <w:contextualSpacing/>
        <w:rPr>
          <w:rFonts w:ascii="Arial" w:eastAsia="Calibri" w:hAnsi="Arial" w:cs="Arial"/>
          <w:lang w:eastAsia="en-US"/>
        </w:rPr>
      </w:pPr>
      <w:r>
        <w:rPr>
          <w:rFonts w:ascii="Arial" w:eastAsia="Calibri" w:hAnsi="Arial" w:cs="Arial"/>
          <w:lang w:eastAsia="en-US"/>
        </w:rPr>
        <w:lastRenderedPageBreak/>
        <w:t>12.Дорога</w:t>
      </w:r>
      <w:proofErr w:type="gramStart"/>
      <w:r>
        <w:rPr>
          <w:rFonts w:ascii="Arial" w:eastAsia="Calibri" w:hAnsi="Arial" w:cs="Arial"/>
          <w:lang w:eastAsia="en-US"/>
        </w:rPr>
        <w:t xml:space="preserve"> </w:t>
      </w:r>
      <w:r w:rsidR="001721DB" w:rsidRPr="00B23284">
        <w:rPr>
          <w:rFonts w:ascii="Arial" w:eastAsia="Calibri" w:hAnsi="Arial" w:cs="Arial"/>
          <w:lang w:eastAsia="en-US"/>
        </w:rPr>
        <w:t>О</w:t>
      </w:r>
      <w:proofErr w:type="gramEnd"/>
      <w:r w:rsidR="001721DB" w:rsidRPr="00B23284">
        <w:rPr>
          <w:rFonts w:ascii="Arial" w:eastAsia="Calibri" w:hAnsi="Arial" w:cs="Arial"/>
          <w:lang w:eastAsia="en-US"/>
        </w:rPr>
        <w:t xml:space="preserve">т тракта до кладбища </w:t>
      </w:r>
      <w:smartTag w:uri="urn:schemas-microsoft-com:office:smarttags" w:element="metricconverter">
        <w:smartTagPr>
          <w:attr w:name="ProductID" w:val="0,68 м"/>
        </w:smartTagPr>
        <w:r w:rsidR="001721DB" w:rsidRPr="00B23284">
          <w:rPr>
            <w:rFonts w:ascii="Arial" w:eastAsia="Calibri" w:hAnsi="Arial" w:cs="Arial"/>
            <w:lang w:eastAsia="en-US"/>
          </w:rPr>
          <w:t>0,68 м</w:t>
        </w:r>
      </w:smartTag>
      <w:r w:rsidR="001721DB" w:rsidRPr="00B23284">
        <w:rPr>
          <w:rFonts w:ascii="Arial" w:eastAsia="Calibri" w:hAnsi="Arial" w:cs="Arial"/>
          <w:lang w:eastAsia="en-US"/>
        </w:rPr>
        <w:t>. д. Муруй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13.Дорога по ул. Проулок </w:t>
      </w:r>
      <w:smartTag w:uri="urn:schemas-microsoft-com:office:smarttags" w:element="metricconverter">
        <w:smartTagPr>
          <w:attr w:name="ProductID" w:val="0,15 м"/>
        </w:smartTagPr>
        <w:r w:rsidRPr="00B23284">
          <w:rPr>
            <w:rFonts w:ascii="Arial" w:eastAsia="Calibri" w:hAnsi="Arial" w:cs="Arial"/>
            <w:lang w:eastAsia="en-US"/>
          </w:rPr>
          <w:t>0,15 м</w:t>
        </w:r>
      </w:smartTag>
      <w:r w:rsidRPr="00B23284">
        <w:rPr>
          <w:rFonts w:ascii="Arial" w:eastAsia="Calibri" w:hAnsi="Arial" w:cs="Arial"/>
          <w:lang w:eastAsia="en-US"/>
        </w:rPr>
        <w:t>. д. Муруй</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14.Дорога по ул. Российская </w:t>
      </w:r>
      <w:smartTag w:uri="urn:schemas-microsoft-com:office:smarttags" w:element="metricconverter">
        <w:smartTagPr>
          <w:attr w:name="ProductID" w:val="0,51 м"/>
        </w:smartTagPr>
        <w:r w:rsidRPr="00B23284">
          <w:rPr>
            <w:rFonts w:ascii="Arial" w:eastAsia="Calibri" w:hAnsi="Arial" w:cs="Arial"/>
            <w:lang w:eastAsia="en-US"/>
          </w:rPr>
          <w:t>0,51 м</w:t>
        </w:r>
      </w:smartTag>
      <w:r w:rsidRPr="00B23284">
        <w:rPr>
          <w:rFonts w:ascii="Arial" w:eastAsia="Calibri" w:hAnsi="Arial" w:cs="Arial"/>
          <w:lang w:eastAsia="en-US"/>
        </w:rPr>
        <w:t>. уч. Мариинск</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15.Дорога по ул. Новая </w:t>
      </w:r>
      <w:smartTag w:uri="urn:schemas-microsoft-com:office:smarttags" w:element="metricconverter">
        <w:smartTagPr>
          <w:attr w:name="ProductID" w:val="0,614 м"/>
        </w:smartTagPr>
        <w:r w:rsidRPr="00B23284">
          <w:rPr>
            <w:rFonts w:ascii="Arial" w:eastAsia="Calibri" w:hAnsi="Arial" w:cs="Arial"/>
            <w:lang w:eastAsia="en-US"/>
          </w:rPr>
          <w:t>0,614 м</w:t>
        </w:r>
      </w:smartTag>
      <w:r w:rsidRPr="00B23284">
        <w:rPr>
          <w:rFonts w:ascii="Arial" w:eastAsia="Calibri" w:hAnsi="Arial" w:cs="Arial"/>
          <w:lang w:eastAsia="en-US"/>
        </w:rPr>
        <w:t>. уч. Мариинск</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16.Дорога</w:t>
      </w:r>
      <w:proofErr w:type="gramStart"/>
      <w:r w:rsidRPr="00B23284">
        <w:rPr>
          <w:rFonts w:ascii="Arial" w:eastAsia="Calibri" w:hAnsi="Arial" w:cs="Arial"/>
          <w:lang w:eastAsia="en-US"/>
        </w:rPr>
        <w:t xml:space="preserve"> О</w:t>
      </w:r>
      <w:proofErr w:type="gramEnd"/>
      <w:r w:rsidRPr="00B23284">
        <w:rPr>
          <w:rFonts w:ascii="Arial" w:eastAsia="Calibri" w:hAnsi="Arial" w:cs="Arial"/>
          <w:lang w:eastAsia="en-US"/>
        </w:rPr>
        <w:t xml:space="preserve">т центральной дороги до кладбища </w:t>
      </w:r>
      <w:smartTag w:uri="urn:schemas-microsoft-com:office:smarttags" w:element="metricconverter">
        <w:smartTagPr>
          <w:attr w:name="ProductID" w:val="0,484 м"/>
        </w:smartTagPr>
        <w:r w:rsidRPr="00B23284">
          <w:rPr>
            <w:rFonts w:ascii="Arial" w:eastAsia="Calibri" w:hAnsi="Arial" w:cs="Arial"/>
            <w:lang w:eastAsia="en-US"/>
          </w:rPr>
          <w:t>0,484 м</w:t>
        </w:r>
      </w:smartTag>
      <w:r w:rsidRPr="00B23284">
        <w:rPr>
          <w:rFonts w:ascii="Arial" w:eastAsia="Calibri" w:hAnsi="Arial" w:cs="Arial"/>
          <w:lang w:eastAsia="en-US"/>
        </w:rPr>
        <w:t>. уч. Мариинск</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17.Дорога по ул. Лесная </w:t>
      </w:r>
      <w:smartTag w:uri="urn:schemas-microsoft-com:office:smarttags" w:element="metricconverter">
        <w:smartTagPr>
          <w:attr w:name="ProductID" w:val="0,75 м"/>
        </w:smartTagPr>
        <w:r w:rsidRPr="00B23284">
          <w:rPr>
            <w:rFonts w:ascii="Arial" w:eastAsia="Calibri" w:hAnsi="Arial" w:cs="Arial"/>
            <w:lang w:eastAsia="en-US"/>
          </w:rPr>
          <w:t>0,75 м</w:t>
        </w:r>
      </w:smartTag>
      <w:r w:rsidRPr="00B23284">
        <w:rPr>
          <w:rFonts w:ascii="Arial" w:eastAsia="Calibri" w:hAnsi="Arial" w:cs="Arial"/>
          <w:lang w:eastAsia="en-US"/>
        </w:rPr>
        <w:t xml:space="preserve">. уч. Жизневка </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18.Дорога по ул. Юбилейная </w:t>
      </w:r>
      <w:smartTag w:uri="urn:schemas-microsoft-com:office:smarttags" w:element="metricconverter">
        <w:smartTagPr>
          <w:attr w:name="ProductID" w:val="0,27 м"/>
        </w:smartTagPr>
        <w:r w:rsidRPr="00B23284">
          <w:rPr>
            <w:rFonts w:ascii="Arial" w:eastAsia="Calibri" w:hAnsi="Arial" w:cs="Arial"/>
            <w:lang w:eastAsia="en-US"/>
          </w:rPr>
          <w:t>0,27 м</w:t>
        </w:r>
      </w:smartTag>
      <w:r w:rsidRPr="00B23284">
        <w:rPr>
          <w:rFonts w:ascii="Arial" w:eastAsia="Calibri" w:hAnsi="Arial" w:cs="Arial"/>
          <w:lang w:eastAsia="en-US"/>
        </w:rPr>
        <w:t>. уч. Жизневка</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19Дорога</w:t>
      </w:r>
      <w:r>
        <w:rPr>
          <w:rFonts w:ascii="Arial" w:eastAsia="Calibri" w:hAnsi="Arial" w:cs="Arial"/>
          <w:lang w:eastAsia="en-US"/>
        </w:rPr>
        <w:t xml:space="preserve"> </w:t>
      </w:r>
      <w:r w:rsidRPr="00B23284">
        <w:rPr>
          <w:rFonts w:ascii="Arial" w:eastAsia="Calibri" w:hAnsi="Arial" w:cs="Arial"/>
          <w:lang w:eastAsia="en-US"/>
        </w:rPr>
        <w:t xml:space="preserve">Проулок </w:t>
      </w:r>
      <w:smartTag w:uri="urn:schemas-microsoft-com:office:smarttags" w:element="metricconverter">
        <w:smartTagPr>
          <w:attr w:name="ProductID" w:val="0,6 м"/>
        </w:smartTagPr>
        <w:r w:rsidRPr="00B23284">
          <w:rPr>
            <w:rFonts w:ascii="Arial" w:eastAsia="Calibri" w:hAnsi="Arial" w:cs="Arial"/>
            <w:lang w:eastAsia="en-US"/>
          </w:rPr>
          <w:t>0,6 м</w:t>
        </w:r>
      </w:smartTag>
      <w:r w:rsidRPr="00B23284">
        <w:rPr>
          <w:rFonts w:ascii="Arial" w:eastAsia="Calibri" w:hAnsi="Arial" w:cs="Arial"/>
          <w:lang w:eastAsia="en-US"/>
        </w:rPr>
        <w:t>. уч. Жизневка</w:t>
      </w:r>
    </w:p>
    <w:p w:rsidR="001721DB" w:rsidRPr="00B23284" w:rsidRDefault="001721DB" w:rsidP="00910CD6">
      <w:pPr>
        <w:spacing w:after="200" w:line="276" w:lineRule="auto"/>
        <w:ind w:left="1620" w:hanging="911"/>
        <w:contextualSpacing/>
        <w:rPr>
          <w:rFonts w:ascii="Arial" w:eastAsia="Calibri" w:hAnsi="Arial" w:cs="Arial"/>
          <w:lang w:eastAsia="en-US"/>
        </w:rPr>
      </w:pPr>
      <w:r w:rsidRPr="00B23284">
        <w:rPr>
          <w:rFonts w:ascii="Arial" w:eastAsia="Calibri" w:hAnsi="Arial" w:cs="Arial"/>
          <w:lang w:eastAsia="en-US"/>
        </w:rPr>
        <w:t xml:space="preserve">20.Дорога по ул. Центральная </w:t>
      </w:r>
      <w:smartTag w:uri="urn:schemas-microsoft-com:office:smarttags" w:element="metricconverter">
        <w:smartTagPr>
          <w:attr w:name="ProductID" w:val="1,6 м"/>
        </w:smartTagPr>
        <w:r w:rsidRPr="00B23284">
          <w:rPr>
            <w:rFonts w:ascii="Arial" w:eastAsia="Calibri" w:hAnsi="Arial" w:cs="Arial"/>
            <w:lang w:eastAsia="en-US"/>
          </w:rPr>
          <w:t>1,6 м</w:t>
        </w:r>
      </w:smartTag>
      <w:r w:rsidRPr="00B23284">
        <w:rPr>
          <w:rFonts w:ascii="Arial" w:eastAsia="Calibri" w:hAnsi="Arial" w:cs="Arial"/>
          <w:lang w:eastAsia="en-US"/>
        </w:rPr>
        <w:t xml:space="preserve">. д. Исаковка </w:t>
      </w:r>
    </w:p>
    <w:p w:rsidR="001721DB" w:rsidRPr="00B23284" w:rsidRDefault="001721DB" w:rsidP="00910CD6">
      <w:pPr>
        <w:spacing w:after="200" w:line="276" w:lineRule="auto"/>
        <w:ind w:left="1620" w:hanging="911"/>
        <w:contextualSpacing/>
        <w:rPr>
          <w:rFonts w:ascii="Arial" w:eastAsia="Calibri" w:hAnsi="Arial" w:cs="Arial"/>
          <w:lang w:eastAsia="en-US"/>
        </w:rPr>
      </w:pPr>
      <w:proofErr w:type="gramStart"/>
      <w:r w:rsidRPr="00B23284">
        <w:rPr>
          <w:rFonts w:ascii="Arial" w:eastAsia="Calibri" w:hAnsi="Arial" w:cs="Arial"/>
          <w:lang w:eastAsia="en-US"/>
        </w:rPr>
        <w:t xml:space="preserve">21.Дорога от ул. Центральной до заимки </w:t>
      </w:r>
      <w:smartTag w:uri="urn:schemas-microsoft-com:office:smarttags" w:element="metricconverter">
        <w:smartTagPr>
          <w:attr w:name="ProductID" w:val="2,4 м"/>
        </w:smartTagPr>
        <w:r w:rsidRPr="00B23284">
          <w:rPr>
            <w:rFonts w:ascii="Arial" w:eastAsia="Calibri" w:hAnsi="Arial" w:cs="Arial"/>
            <w:lang w:eastAsia="en-US"/>
          </w:rPr>
          <w:t>2,4 м</w:t>
        </w:r>
      </w:smartTag>
      <w:r w:rsidRPr="00B23284">
        <w:rPr>
          <w:rFonts w:ascii="Arial" w:eastAsia="Calibri" w:hAnsi="Arial" w:cs="Arial"/>
          <w:lang w:eastAsia="en-US"/>
        </w:rPr>
        <w:t>. д. Исаковка</w:t>
      </w:r>
      <w:proofErr w:type="gramEnd"/>
    </w:p>
    <w:p w:rsidR="001721DB" w:rsidRDefault="001721DB" w:rsidP="0094518A">
      <w:pPr>
        <w:spacing w:after="200" w:line="276" w:lineRule="auto"/>
        <w:ind w:left="644" w:firstLine="65"/>
        <w:contextualSpacing/>
        <w:rPr>
          <w:rFonts w:ascii="Arial" w:eastAsia="Calibri" w:hAnsi="Arial" w:cs="Arial"/>
          <w:lang w:eastAsia="en-US"/>
        </w:rPr>
      </w:pPr>
      <w:r w:rsidRPr="00B23284">
        <w:rPr>
          <w:rFonts w:ascii="Arial" w:eastAsia="Calibri" w:hAnsi="Arial" w:cs="Arial"/>
          <w:lang w:eastAsia="en-US"/>
        </w:rPr>
        <w:t>ИТОГО:</w:t>
      </w:r>
      <w:smartTag w:uri="urn:schemas-microsoft-com:office:smarttags" w:element="metricconverter">
        <w:smartTagPr>
          <w:attr w:name="ProductID" w:val="13,502 м"/>
        </w:smartTagPr>
        <w:r w:rsidRPr="00B23284">
          <w:rPr>
            <w:rFonts w:ascii="Arial" w:eastAsia="Calibri" w:hAnsi="Arial" w:cs="Arial"/>
            <w:lang w:eastAsia="en-US"/>
          </w:rPr>
          <w:t>13,502 м</w:t>
        </w:r>
      </w:smartTag>
      <w:r>
        <w:rPr>
          <w:rFonts w:ascii="Arial" w:eastAsia="Calibri" w:hAnsi="Arial" w:cs="Arial"/>
          <w:lang w:eastAsia="en-US"/>
        </w:rPr>
        <w:t>.</w:t>
      </w:r>
    </w:p>
    <w:p w:rsidR="001721DB" w:rsidRPr="00B23284" w:rsidRDefault="001721DB" w:rsidP="00202911">
      <w:pPr>
        <w:spacing w:after="200" w:line="276" w:lineRule="auto"/>
        <w:ind w:left="709"/>
        <w:contextualSpacing/>
        <w:jc w:val="both"/>
        <w:rPr>
          <w:rFonts w:ascii="Arial" w:eastAsia="Calibri" w:hAnsi="Arial" w:cs="Arial"/>
          <w:lang w:eastAsia="en-US"/>
        </w:rPr>
      </w:pPr>
    </w:p>
    <w:p w:rsidR="001721DB" w:rsidRDefault="00910CD6" w:rsidP="001721DB">
      <w:pPr>
        <w:ind w:firstLine="284"/>
        <w:jc w:val="right"/>
        <w:rPr>
          <w:rFonts w:ascii="Courier New" w:hAnsi="Courier New" w:cs="Courier New"/>
          <w:sz w:val="22"/>
          <w:szCs w:val="22"/>
        </w:rPr>
      </w:pPr>
      <w:r>
        <w:rPr>
          <w:rFonts w:ascii="Courier New" w:hAnsi="Courier New" w:cs="Courier New"/>
          <w:sz w:val="22"/>
          <w:szCs w:val="22"/>
        </w:rPr>
        <w:t>Таблица 2</w:t>
      </w:r>
      <w:r w:rsidR="001721DB" w:rsidRPr="009C4B26">
        <w:rPr>
          <w:rFonts w:ascii="Courier New" w:hAnsi="Courier New" w:cs="Courier New"/>
          <w:sz w:val="22"/>
          <w:szCs w:val="22"/>
        </w:rPr>
        <w:t>.</w:t>
      </w:r>
    </w:p>
    <w:p w:rsidR="00910CD6" w:rsidRPr="00910CD6" w:rsidRDefault="00910CD6" w:rsidP="00C46DA6">
      <w:pPr>
        <w:ind w:firstLine="284"/>
        <w:jc w:val="both"/>
        <w:rPr>
          <w:rFonts w:ascii="Arial" w:hAnsi="Arial" w:cs="Arial"/>
        </w:rPr>
      </w:pPr>
    </w:p>
    <w:p w:rsidR="001721DB" w:rsidRPr="00910CD6" w:rsidRDefault="001721DB" w:rsidP="00910CD6">
      <w:pPr>
        <w:ind w:firstLine="284"/>
        <w:jc w:val="center"/>
        <w:rPr>
          <w:rFonts w:ascii="Arial" w:hAnsi="Arial" w:cs="Arial"/>
          <w:b/>
          <w:sz w:val="30"/>
          <w:szCs w:val="30"/>
        </w:rPr>
      </w:pPr>
      <w:r w:rsidRPr="00910CD6">
        <w:rPr>
          <w:rFonts w:ascii="Arial" w:hAnsi="Arial" w:cs="Arial"/>
          <w:b/>
          <w:sz w:val="30"/>
          <w:szCs w:val="30"/>
        </w:rPr>
        <w:t>Общие данные по уличной и дорожной сети в пределах МО.</w:t>
      </w:r>
    </w:p>
    <w:p w:rsidR="00910CD6" w:rsidRPr="00EF2F4A" w:rsidRDefault="00910CD6" w:rsidP="00C46DA6">
      <w:pPr>
        <w:ind w:firstLine="284"/>
        <w:jc w:val="both"/>
        <w:rPr>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1721DB" w:rsidRPr="00EF2F4A" w:rsidTr="00851FC6">
        <w:tc>
          <w:tcPr>
            <w:tcW w:w="287"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w:t>
            </w:r>
          </w:p>
        </w:tc>
        <w:tc>
          <w:tcPr>
            <w:tcW w:w="2673"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Показатели</w:t>
            </w:r>
          </w:p>
        </w:tc>
        <w:tc>
          <w:tcPr>
            <w:tcW w:w="874" w:type="pct"/>
            <w:shd w:val="clear" w:color="auto" w:fill="auto"/>
          </w:tcPr>
          <w:p w:rsidR="001721DB" w:rsidRPr="009C4B26" w:rsidRDefault="00910CD6" w:rsidP="0094518A">
            <w:pPr>
              <w:pStyle w:val="a8"/>
              <w:jc w:val="both"/>
              <w:rPr>
                <w:rFonts w:ascii="Courier New" w:hAnsi="Courier New" w:cs="Courier New"/>
              </w:rPr>
            </w:pPr>
            <w:proofErr w:type="spellStart"/>
            <w:r>
              <w:rPr>
                <w:rFonts w:ascii="Courier New" w:hAnsi="Courier New" w:cs="Courier New"/>
              </w:rPr>
              <w:t>Ед</w:t>
            </w:r>
            <w:proofErr w:type="gramStart"/>
            <w:r>
              <w:rPr>
                <w:rFonts w:ascii="Courier New" w:hAnsi="Courier New" w:cs="Courier New"/>
              </w:rPr>
              <w:t>.</w:t>
            </w:r>
            <w:r w:rsidR="001721DB" w:rsidRPr="009C4B26">
              <w:rPr>
                <w:rFonts w:ascii="Courier New" w:hAnsi="Courier New" w:cs="Courier New"/>
              </w:rPr>
              <w:t>и</w:t>
            </w:r>
            <w:proofErr w:type="gramEnd"/>
            <w:r w:rsidR="001721DB" w:rsidRPr="009C4B26">
              <w:rPr>
                <w:rFonts w:ascii="Courier New" w:hAnsi="Courier New" w:cs="Courier New"/>
              </w:rPr>
              <w:t>зм</w:t>
            </w:r>
            <w:proofErr w:type="spellEnd"/>
            <w:r w:rsidR="001721DB" w:rsidRPr="009C4B26">
              <w:rPr>
                <w:rFonts w:ascii="Courier New" w:hAnsi="Courier New" w:cs="Courier New"/>
              </w:rPr>
              <w:t>.</w:t>
            </w:r>
          </w:p>
        </w:tc>
        <w:tc>
          <w:tcPr>
            <w:tcW w:w="1166" w:type="pct"/>
            <w:shd w:val="clear" w:color="auto" w:fill="auto"/>
          </w:tcPr>
          <w:p w:rsidR="001721DB" w:rsidRPr="009C4B26" w:rsidRDefault="00910CD6" w:rsidP="0094518A">
            <w:pPr>
              <w:pStyle w:val="a8"/>
              <w:jc w:val="both"/>
              <w:rPr>
                <w:rFonts w:ascii="Courier New" w:hAnsi="Courier New" w:cs="Courier New"/>
              </w:rPr>
            </w:pPr>
            <w:r>
              <w:rPr>
                <w:rFonts w:ascii="Courier New" w:hAnsi="Courier New" w:cs="Courier New"/>
              </w:rPr>
              <w:t>Данные на 2011</w:t>
            </w:r>
            <w:r w:rsidR="001721DB" w:rsidRPr="009C4B26">
              <w:rPr>
                <w:rFonts w:ascii="Courier New" w:hAnsi="Courier New" w:cs="Courier New"/>
              </w:rPr>
              <w:t>г.</w:t>
            </w:r>
          </w:p>
        </w:tc>
      </w:tr>
      <w:tr w:rsidR="001721DB" w:rsidRPr="00EF2F4A" w:rsidTr="00851FC6">
        <w:tc>
          <w:tcPr>
            <w:tcW w:w="287"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1</w:t>
            </w:r>
          </w:p>
        </w:tc>
        <w:tc>
          <w:tcPr>
            <w:tcW w:w="2673"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Общее протяжение уличной сети</w:t>
            </w:r>
          </w:p>
        </w:tc>
        <w:tc>
          <w:tcPr>
            <w:tcW w:w="874"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км</w:t>
            </w:r>
          </w:p>
        </w:tc>
        <w:tc>
          <w:tcPr>
            <w:tcW w:w="1166"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13.502км</w:t>
            </w:r>
          </w:p>
        </w:tc>
      </w:tr>
      <w:tr w:rsidR="001721DB" w:rsidRPr="00EF2F4A" w:rsidTr="00851FC6">
        <w:tc>
          <w:tcPr>
            <w:tcW w:w="287"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2</w:t>
            </w:r>
          </w:p>
        </w:tc>
        <w:tc>
          <w:tcPr>
            <w:tcW w:w="2673"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Общая площадь уличной сети</w:t>
            </w:r>
          </w:p>
        </w:tc>
        <w:tc>
          <w:tcPr>
            <w:tcW w:w="874" w:type="pct"/>
            <w:shd w:val="clear" w:color="auto" w:fill="auto"/>
          </w:tcPr>
          <w:p w:rsidR="001721DB" w:rsidRPr="009C4B26" w:rsidRDefault="00910CD6" w:rsidP="0094518A">
            <w:pPr>
              <w:pStyle w:val="a8"/>
              <w:jc w:val="both"/>
              <w:rPr>
                <w:rFonts w:ascii="Courier New" w:hAnsi="Courier New" w:cs="Courier New"/>
              </w:rPr>
            </w:pPr>
            <w:r>
              <w:rPr>
                <w:rFonts w:ascii="Courier New" w:hAnsi="Courier New" w:cs="Courier New"/>
              </w:rPr>
              <w:t>тыс</w:t>
            </w:r>
            <w:proofErr w:type="gramStart"/>
            <w:r>
              <w:rPr>
                <w:rFonts w:ascii="Courier New" w:hAnsi="Courier New" w:cs="Courier New"/>
              </w:rPr>
              <w:t>.</w:t>
            </w:r>
            <w:r w:rsidR="001721DB" w:rsidRPr="009C4B26">
              <w:rPr>
                <w:rFonts w:ascii="Courier New" w:hAnsi="Courier New" w:cs="Courier New"/>
              </w:rPr>
              <w:t>м</w:t>
            </w:r>
            <w:proofErr w:type="gramEnd"/>
            <w:r w:rsidR="001721DB" w:rsidRPr="009C4B26">
              <w:rPr>
                <w:rFonts w:ascii="Courier New" w:hAnsi="Courier New" w:cs="Courier New"/>
              </w:rPr>
              <w:t>2</w:t>
            </w:r>
          </w:p>
        </w:tc>
        <w:tc>
          <w:tcPr>
            <w:tcW w:w="1166" w:type="pct"/>
            <w:shd w:val="clear" w:color="auto" w:fill="auto"/>
          </w:tcPr>
          <w:p w:rsidR="001721DB" w:rsidRPr="009C4B26" w:rsidRDefault="001721DB" w:rsidP="0094518A">
            <w:pPr>
              <w:pStyle w:val="a8"/>
              <w:jc w:val="both"/>
              <w:rPr>
                <w:rFonts w:ascii="Courier New" w:hAnsi="Courier New" w:cs="Courier New"/>
              </w:rPr>
            </w:pPr>
            <w:r w:rsidRPr="009C4B26">
              <w:rPr>
                <w:rFonts w:ascii="Courier New" w:hAnsi="Courier New" w:cs="Courier New"/>
              </w:rPr>
              <w:t>67510</w:t>
            </w:r>
          </w:p>
        </w:tc>
      </w:tr>
    </w:tbl>
    <w:p w:rsidR="001721DB" w:rsidRPr="0094518A" w:rsidRDefault="001721DB" w:rsidP="00C46DA6">
      <w:pPr>
        <w:pStyle w:val="a8"/>
        <w:ind w:firstLine="284"/>
        <w:jc w:val="both"/>
        <w:rPr>
          <w:rFonts w:ascii="Arial" w:hAnsi="Arial" w:cs="Arial"/>
          <w:sz w:val="24"/>
          <w:szCs w:val="24"/>
        </w:rPr>
      </w:pPr>
    </w:p>
    <w:p w:rsidR="001721DB" w:rsidRPr="00B23284" w:rsidRDefault="001721DB" w:rsidP="001721DB">
      <w:pPr>
        <w:pStyle w:val="a8"/>
        <w:ind w:firstLine="284"/>
        <w:jc w:val="both"/>
        <w:rPr>
          <w:rFonts w:ascii="Arial" w:hAnsi="Arial" w:cs="Arial"/>
          <w:sz w:val="24"/>
          <w:szCs w:val="24"/>
        </w:rPr>
      </w:pPr>
      <w:r w:rsidRPr="00B23284">
        <w:rPr>
          <w:rFonts w:ascii="Arial" w:hAnsi="Arial" w:cs="Arial"/>
          <w:sz w:val="24"/>
          <w:szCs w:val="24"/>
        </w:rPr>
        <w:t>В результа</w:t>
      </w:r>
      <w:r w:rsidR="0094518A">
        <w:rPr>
          <w:rFonts w:ascii="Arial" w:hAnsi="Arial" w:cs="Arial"/>
          <w:sz w:val="24"/>
          <w:szCs w:val="24"/>
        </w:rPr>
        <w:t>те анализа улично-дорожной сети</w:t>
      </w:r>
      <w:r w:rsidRPr="00B23284">
        <w:rPr>
          <w:rFonts w:ascii="Arial" w:hAnsi="Arial" w:cs="Arial"/>
          <w:sz w:val="24"/>
          <w:szCs w:val="24"/>
        </w:rPr>
        <w:t xml:space="preserve"> Бабагайского МО выявлены следующие причины, усложняющие работу транспорта:</w:t>
      </w:r>
    </w:p>
    <w:p w:rsidR="001721DB" w:rsidRPr="00B23284" w:rsidRDefault="0094518A" w:rsidP="0094518A">
      <w:pPr>
        <w:pStyle w:val="a8"/>
        <w:ind w:left="1004" w:hanging="295"/>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неудовлетворительное техническое состояние сельских улиц и дорог;</w:t>
      </w:r>
    </w:p>
    <w:p w:rsidR="001721DB" w:rsidRPr="00B23284" w:rsidRDefault="0094518A" w:rsidP="0094518A">
      <w:pPr>
        <w:pStyle w:val="a8"/>
        <w:ind w:left="1004" w:hanging="295"/>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недостаточность ширины проезжей части (4-6м);</w:t>
      </w:r>
    </w:p>
    <w:p w:rsidR="001721DB" w:rsidRPr="00B23284" w:rsidRDefault="0094518A" w:rsidP="0094518A">
      <w:pPr>
        <w:pStyle w:val="a8"/>
        <w:ind w:left="1004" w:hanging="295"/>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значительная протяженность гравийных дорог;</w:t>
      </w:r>
    </w:p>
    <w:p w:rsidR="001721DB" w:rsidRPr="00B23284" w:rsidRDefault="0094518A" w:rsidP="0094518A">
      <w:pPr>
        <w:pStyle w:val="a8"/>
        <w:ind w:left="1004" w:hanging="295"/>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отсутствие дифференцирования улиц по назначению;</w:t>
      </w:r>
    </w:p>
    <w:p w:rsidR="001721DB" w:rsidRPr="00B23284" w:rsidRDefault="0094518A" w:rsidP="0094518A">
      <w:pPr>
        <w:pStyle w:val="a8"/>
        <w:ind w:left="1004" w:hanging="295"/>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недостаточное искусственное освещение;</w:t>
      </w:r>
    </w:p>
    <w:p w:rsidR="001721DB" w:rsidRDefault="0094518A" w:rsidP="0094518A">
      <w:pPr>
        <w:pStyle w:val="a8"/>
        <w:ind w:left="709"/>
        <w:jc w:val="both"/>
        <w:rPr>
          <w:rFonts w:ascii="Arial" w:hAnsi="Arial" w:cs="Arial"/>
          <w:sz w:val="24"/>
          <w:szCs w:val="24"/>
        </w:rPr>
      </w:pPr>
      <w:r>
        <w:rPr>
          <w:rFonts w:ascii="Arial" w:hAnsi="Arial" w:cs="Arial"/>
          <w:sz w:val="24"/>
          <w:szCs w:val="24"/>
        </w:rPr>
        <w:t>-</w:t>
      </w:r>
      <w:r w:rsidR="001721DB" w:rsidRPr="00B23284">
        <w:rPr>
          <w:rFonts w:ascii="Arial" w:hAnsi="Arial" w:cs="Arial"/>
          <w:sz w:val="24"/>
          <w:szCs w:val="24"/>
        </w:rPr>
        <w:t>недостаточно тротуаров необходимых для упорядочения движения пешеходов.</w:t>
      </w:r>
    </w:p>
    <w:p w:rsidR="001721DB" w:rsidRPr="00B23284" w:rsidRDefault="001721DB" w:rsidP="001721DB">
      <w:pPr>
        <w:pStyle w:val="a8"/>
        <w:ind w:left="1004"/>
        <w:jc w:val="both"/>
        <w:rPr>
          <w:rFonts w:ascii="Arial" w:hAnsi="Arial" w:cs="Arial"/>
          <w:sz w:val="24"/>
          <w:szCs w:val="24"/>
        </w:rPr>
      </w:pPr>
    </w:p>
    <w:p w:rsidR="001721DB" w:rsidRDefault="0094518A" w:rsidP="00202911">
      <w:pPr>
        <w:pStyle w:val="a6"/>
        <w:spacing w:before="0" w:beforeAutospacing="0" w:after="0" w:afterAutospacing="0" w:line="238" w:lineRule="atLeast"/>
        <w:jc w:val="center"/>
        <w:rPr>
          <w:rFonts w:ascii="Arial" w:hAnsi="Arial" w:cs="Arial"/>
          <w:b/>
          <w:color w:val="242424"/>
          <w:sz w:val="30"/>
          <w:szCs w:val="30"/>
        </w:rPr>
      </w:pPr>
      <w:r>
        <w:rPr>
          <w:rFonts w:ascii="Arial" w:hAnsi="Arial" w:cs="Arial"/>
          <w:b/>
          <w:color w:val="242424"/>
          <w:sz w:val="30"/>
          <w:szCs w:val="30"/>
        </w:rPr>
        <w:t>1.Прогноз транспортного спроса</w:t>
      </w:r>
      <w:r w:rsidR="001721DB" w:rsidRPr="0094518A">
        <w:rPr>
          <w:rFonts w:ascii="Arial" w:hAnsi="Arial" w:cs="Arial"/>
          <w:b/>
          <w:color w:val="242424"/>
          <w:sz w:val="30"/>
          <w:szCs w:val="30"/>
        </w:rPr>
        <w:t>, изменения объемов и характера передвижения населения и перевозов грузов на территории.</w:t>
      </w:r>
    </w:p>
    <w:p w:rsidR="00202911" w:rsidRPr="00202911" w:rsidRDefault="00202911" w:rsidP="00202911">
      <w:pPr>
        <w:pStyle w:val="a6"/>
        <w:spacing w:before="0" w:beforeAutospacing="0" w:after="0" w:afterAutospacing="0" w:line="238" w:lineRule="atLeast"/>
        <w:jc w:val="both"/>
        <w:rPr>
          <w:rFonts w:ascii="Arial" w:hAnsi="Arial" w:cs="Arial"/>
          <w:color w:val="242424"/>
        </w:rPr>
      </w:pPr>
    </w:p>
    <w:p w:rsidR="001721DB" w:rsidRPr="00B23284" w:rsidRDefault="001721DB" w:rsidP="00202911">
      <w:pPr>
        <w:pStyle w:val="a8"/>
        <w:ind w:firstLine="709"/>
        <w:jc w:val="both"/>
        <w:rPr>
          <w:rFonts w:ascii="Arial" w:hAnsi="Arial" w:cs="Arial"/>
          <w:sz w:val="24"/>
          <w:szCs w:val="24"/>
        </w:rPr>
      </w:pPr>
      <w:r w:rsidRPr="00B23284">
        <w:rPr>
          <w:rFonts w:ascii="Arial" w:hAnsi="Arial" w:cs="Arial"/>
          <w:sz w:val="24"/>
          <w:szCs w:val="24"/>
        </w:rPr>
        <w:t>На территории Бабагайского МО объекты транспортной инфраструктуры отсутствуют.</w:t>
      </w:r>
    </w:p>
    <w:p w:rsidR="001721DB" w:rsidRPr="00B23284" w:rsidRDefault="001721DB" w:rsidP="00202911">
      <w:pPr>
        <w:pStyle w:val="a8"/>
        <w:ind w:firstLine="709"/>
        <w:jc w:val="both"/>
        <w:rPr>
          <w:rFonts w:ascii="Arial" w:hAnsi="Arial" w:cs="Arial"/>
          <w:sz w:val="24"/>
          <w:szCs w:val="24"/>
        </w:rPr>
      </w:pPr>
      <w:r w:rsidRPr="00B23284">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1721DB" w:rsidRPr="00B23284" w:rsidRDefault="001721DB" w:rsidP="0094518A">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11.27, потребность в АЗС составляет: одна топливораздаточная колонка на 1200 легковых автомобилей;</w:t>
      </w:r>
    </w:p>
    <w:p w:rsidR="001721DB" w:rsidRPr="00B23284" w:rsidRDefault="001721DB" w:rsidP="0094518A">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11.26, потребность в СТО составляет: один пост на 200 легковых автомобилей;</w:t>
      </w:r>
    </w:p>
    <w:p w:rsidR="001721DB" w:rsidRPr="00B23284" w:rsidRDefault="001721DB" w:rsidP="0094518A">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721DB" w:rsidRPr="00B23284" w:rsidRDefault="001721DB" w:rsidP="0094518A">
      <w:pPr>
        <w:pStyle w:val="a8"/>
        <w:ind w:firstLine="709"/>
        <w:jc w:val="both"/>
        <w:rPr>
          <w:rFonts w:ascii="Arial" w:hAnsi="Arial" w:cs="Arial"/>
          <w:sz w:val="24"/>
          <w:szCs w:val="24"/>
        </w:rPr>
      </w:pPr>
      <w:proofErr w:type="gramStart"/>
      <w:r w:rsidRPr="00B23284">
        <w:rPr>
          <w:rFonts w:ascii="Arial" w:hAnsi="Arial" w:cs="Arial"/>
          <w:sz w:val="24"/>
          <w:szCs w:val="24"/>
        </w:rPr>
        <w:lastRenderedPageBreak/>
        <w:t xml:space="preserve">Исходя из того, что личный автотранспорт хранится на подворьях, размещение гаражей на сегодняшний день не требуется, так как дома в жилой застройке имеют </w:t>
      </w:r>
      <w:proofErr w:type="spellStart"/>
      <w:r w:rsidRPr="00B23284">
        <w:rPr>
          <w:rFonts w:ascii="Arial" w:hAnsi="Arial" w:cs="Arial"/>
          <w:sz w:val="24"/>
          <w:szCs w:val="24"/>
        </w:rPr>
        <w:t>приквартирные</w:t>
      </w:r>
      <w:proofErr w:type="spellEnd"/>
      <w:r w:rsidRPr="00B23284">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 так-же нет необходимости в пунктах СТО, ввиду того, что в районном центре п. Залари имеется достаточное количество авторемонтных мастерских.</w:t>
      </w:r>
      <w:proofErr w:type="gramEnd"/>
    </w:p>
    <w:p w:rsidR="001721DB" w:rsidRPr="00B23284" w:rsidRDefault="001721DB" w:rsidP="00C46DA6">
      <w:pPr>
        <w:pStyle w:val="a8"/>
        <w:jc w:val="both"/>
        <w:rPr>
          <w:rFonts w:ascii="Arial" w:hAnsi="Arial" w:cs="Arial"/>
          <w:sz w:val="24"/>
          <w:szCs w:val="24"/>
        </w:rPr>
      </w:pPr>
    </w:p>
    <w:p w:rsidR="001721DB" w:rsidRPr="0094518A" w:rsidRDefault="001721DB" w:rsidP="00202911">
      <w:pPr>
        <w:pStyle w:val="a6"/>
        <w:spacing w:before="0" w:beforeAutospacing="0" w:after="0" w:afterAutospacing="0" w:line="238" w:lineRule="atLeast"/>
        <w:jc w:val="center"/>
        <w:rPr>
          <w:rFonts w:ascii="Arial" w:hAnsi="Arial" w:cs="Arial"/>
          <w:b/>
          <w:sz w:val="30"/>
          <w:szCs w:val="30"/>
        </w:rPr>
      </w:pPr>
      <w:r w:rsidRPr="0094518A">
        <w:rPr>
          <w:rFonts w:ascii="Arial" w:hAnsi="Arial" w:cs="Arial"/>
          <w:b/>
          <w:sz w:val="30"/>
          <w:szCs w:val="30"/>
        </w:rPr>
        <w:t>4.Принципиальные варианты развития и оценка по целевым показателям развития транспортной инфраструктуры.</w:t>
      </w:r>
    </w:p>
    <w:p w:rsidR="001721DB" w:rsidRPr="0094518A" w:rsidRDefault="001721DB" w:rsidP="00202911">
      <w:pPr>
        <w:pStyle w:val="a6"/>
        <w:spacing w:before="0" w:beforeAutospacing="0" w:after="0" w:afterAutospacing="0" w:line="238" w:lineRule="atLeast"/>
        <w:jc w:val="both"/>
        <w:rPr>
          <w:rFonts w:ascii="Arial" w:hAnsi="Arial" w:cs="Arial"/>
        </w:rPr>
      </w:pPr>
    </w:p>
    <w:p w:rsidR="001721DB" w:rsidRPr="00B23284" w:rsidRDefault="001721DB" w:rsidP="0094518A">
      <w:pPr>
        <w:pStyle w:val="a8"/>
        <w:ind w:firstLine="709"/>
        <w:jc w:val="both"/>
        <w:rPr>
          <w:rFonts w:ascii="Arial" w:hAnsi="Arial" w:cs="Arial"/>
          <w:sz w:val="24"/>
          <w:szCs w:val="24"/>
        </w:rPr>
      </w:pPr>
      <w:r w:rsidRPr="00B23284">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1721DB" w:rsidRPr="00B23284" w:rsidRDefault="001721DB" w:rsidP="0094518A">
      <w:pPr>
        <w:pStyle w:val="a8"/>
        <w:ind w:firstLine="709"/>
        <w:jc w:val="both"/>
        <w:rPr>
          <w:rFonts w:ascii="Arial" w:hAnsi="Arial" w:cs="Arial"/>
          <w:sz w:val="24"/>
          <w:szCs w:val="24"/>
        </w:rPr>
      </w:pPr>
      <w:r w:rsidRPr="00B23284">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1721DB" w:rsidRPr="00B23284" w:rsidRDefault="001721DB" w:rsidP="0094518A">
      <w:pPr>
        <w:pStyle w:val="a8"/>
        <w:ind w:firstLine="709"/>
        <w:jc w:val="both"/>
        <w:rPr>
          <w:rFonts w:ascii="Arial" w:hAnsi="Arial" w:cs="Arial"/>
          <w:sz w:val="24"/>
          <w:szCs w:val="24"/>
        </w:rPr>
      </w:pPr>
      <w:r w:rsidRPr="00B23284">
        <w:rPr>
          <w:rFonts w:ascii="Arial" w:hAnsi="Arial" w:cs="Arial"/>
          <w:sz w:val="24"/>
          <w:szCs w:val="24"/>
        </w:rPr>
        <w:t>В соответствии со Схемой территориального планирования МО «Заларинский район» с целью создания условий для устойчивого и безопасного функционирования транспортного комплекса на территории Бабагайского МО предусмотрено:</w:t>
      </w:r>
    </w:p>
    <w:p w:rsidR="001721DB" w:rsidRPr="00B23284" w:rsidRDefault="001721DB" w:rsidP="0094518A">
      <w:pPr>
        <w:pStyle w:val="a8"/>
        <w:ind w:firstLine="709"/>
        <w:jc w:val="both"/>
        <w:rPr>
          <w:rFonts w:ascii="Arial" w:hAnsi="Arial" w:cs="Arial"/>
          <w:sz w:val="24"/>
          <w:szCs w:val="24"/>
        </w:rPr>
      </w:pPr>
      <w:r w:rsidRPr="00B23284">
        <w:rPr>
          <w:rFonts w:ascii="Arial" w:hAnsi="Arial" w:cs="Arial"/>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Бабагайского М</w:t>
      </w:r>
      <w:r w:rsidR="00C46DA6">
        <w:rPr>
          <w:rFonts w:ascii="Arial" w:hAnsi="Arial" w:cs="Arial"/>
          <w:sz w:val="24"/>
          <w:szCs w:val="24"/>
        </w:rPr>
        <w:t>О. Карте населенных пунктов: с.Бабагай, уч.Мариинск, уч.Жизневка, д</w:t>
      </w:r>
      <w:proofErr w:type="gramStart"/>
      <w:r w:rsidR="00C46DA6">
        <w:rPr>
          <w:rFonts w:ascii="Arial" w:hAnsi="Arial" w:cs="Arial"/>
          <w:sz w:val="24"/>
          <w:szCs w:val="24"/>
        </w:rPr>
        <w:t>.</w:t>
      </w:r>
      <w:r w:rsidRPr="00B23284">
        <w:rPr>
          <w:rFonts w:ascii="Arial" w:hAnsi="Arial" w:cs="Arial"/>
          <w:sz w:val="24"/>
          <w:szCs w:val="24"/>
        </w:rPr>
        <w:t>М</w:t>
      </w:r>
      <w:proofErr w:type="gramEnd"/>
      <w:r w:rsidRPr="00B23284">
        <w:rPr>
          <w:rFonts w:ascii="Arial" w:hAnsi="Arial" w:cs="Arial"/>
          <w:sz w:val="24"/>
          <w:szCs w:val="24"/>
        </w:rPr>
        <w:t>уруй с отображением планируемых объектов теплоснабжения, водоснабжения, водоотведения, электроснабжения, связи и транспортной инфрас</w:t>
      </w:r>
      <w:r w:rsidR="00C46DA6">
        <w:rPr>
          <w:rFonts w:ascii="Arial" w:hAnsi="Arial" w:cs="Arial"/>
          <w:sz w:val="24"/>
          <w:szCs w:val="24"/>
        </w:rPr>
        <w:t>труктуры</w:t>
      </w:r>
      <w:r w:rsidRPr="00B23284">
        <w:rPr>
          <w:rFonts w:ascii="Arial" w:hAnsi="Arial" w:cs="Arial"/>
          <w:sz w:val="24"/>
          <w:szCs w:val="24"/>
        </w:rPr>
        <w:t xml:space="preserve"> Бабагайского МО».</w:t>
      </w:r>
    </w:p>
    <w:p w:rsidR="001721DB" w:rsidRPr="00B23284" w:rsidRDefault="001721DB" w:rsidP="001721DB">
      <w:pPr>
        <w:pStyle w:val="12"/>
        <w:spacing w:before="0"/>
        <w:jc w:val="both"/>
        <w:rPr>
          <w:rFonts w:ascii="Arial" w:hAnsi="Arial"/>
          <w:b w:val="0"/>
          <w:spacing w:val="0"/>
          <w:kern w:val="0"/>
          <w:sz w:val="24"/>
          <w:lang w:eastAsia="ru-RU"/>
        </w:rPr>
      </w:pPr>
    </w:p>
    <w:p w:rsidR="001721DB" w:rsidRPr="00202911" w:rsidRDefault="001721DB" w:rsidP="00202911">
      <w:pPr>
        <w:pStyle w:val="12"/>
        <w:rPr>
          <w:rFonts w:ascii="Arial" w:hAnsi="Arial"/>
          <w:spacing w:val="0"/>
          <w:kern w:val="0"/>
          <w:sz w:val="30"/>
          <w:szCs w:val="30"/>
          <w:lang w:eastAsia="ru-RU"/>
        </w:rPr>
      </w:pPr>
      <w:r w:rsidRPr="00202911">
        <w:rPr>
          <w:rFonts w:ascii="Arial" w:hAnsi="Arial"/>
          <w:spacing w:val="0"/>
          <w:kern w:val="0"/>
          <w:sz w:val="30"/>
          <w:szCs w:val="30"/>
          <w:lang w:eastAsia="ru-RU"/>
        </w:rPr>
        <w:t>ЦЕЛЕВЫЕ ПОКАЗАТЕЛИ РАЗВИТИЯ ТРАНСПОРТНОЙ ИНФРАСТРУКТУРЫ</w:t>
      </w:r>
    </w:p>
    <w:p w:rsidR="001721DB" w:rsidRPr="00202911" w:rsidRDefault="001721DB" w:rsidP="001721DB">
      <w:pPr>
        <w:widowControl w:val="0"/>
        <w:shd w:val="clear" w:color="auto" w:fill="FFFFFF"/>
        <w:tabs>
          <w:tab w:val="left" w:pos="1080"/>
        </w:tabs>
        <w:suppressAutoHyphens/>
        <w:autoSpaceDE w:val="0"/>
        <w:jc w:val="both"/>
        <w:rPr>
          <w:rFonts w:ascii="Arial" w:hAnsi="Arial" w:cs="Arial"/>
          <w:bCs/>
        </w:rPr>
      </w:pPr>
      <w:r w:rsidRPr="00202911">
        <w:rPr>
          <w:rFonts w:ascii="Arial" w:hAnsi="Arial" w:cs="Arial"/>
          <w:bCs/>
        </w:rPr>
        <w:t xml:space="preserve">Целевые индикаторы и показатели развития системы транспортной инфраструктуры </w:t>
      </w:r>
      <w:r w:rsidRPr="00202911">
        <w:rPr>
          <w:rFonts w:ascii="Arial" w:hAnsi="Arial" w:cs="Arial"/>
        </w:rPr>
        <w:t>Бабагайского МО</w:t>
      </w:r>
      <w:r w:rsidRPr="00202911">
        <w:rPr>
          <w:rFonts w:ascii="Arial" w:hAnsi="Arial" w:cs="Arial"/>
          <w:bCs/>
        </w:rPr>
        <w:t>.</w:t>
      </w:r>
    </w:p>
    <w:p w:rsidR="001721DB" w:rsidRPr="00B23284" w:rsidRDefault="001721DB" w:rsidP="001721DB">
      <w:pPr>
        <w:pStyle w:val="a9"/>
        <w:rPr>
          <w:rFonts w:ascii="Arial" w:hAnsi="Arial" w:cs="Arial"/>
          <w:b w:val="0"/>
          <w:szCs w:val="24"/>
        </w:rPr>
      </w:pPr>
    </w:p>
    <w:p w:rsidR="001721DB" w:rsidRPr="009C4B26" w:rsidRDefault="00202911" w:rsidP="001721DB">
      <w:pPr>
        <w:pStyle w:val="a9"/>
        <w:jc w:val="right"/>
        <w:rPr>
          <w:rFonts w:ascii="Courier New" w:hAnsi="Courier New" w:cs="Courier New"/>
          <w:b w:val="0"/>
          <w:sz w:val="22"/>
        </w:rPr>
      </w:pPr>
      <w:r>
        <w:rPr>
          <w:rFonts w:ascii="Courier New" w:hAnsi="Courier New" w:cs="Courier New"/>
          <w:b w:val="0"/>
          <w:sz w:val="22"/>
        </w:rPr>
        <w:t>Таблица 3</w:t>
      </w:r>
    </w:p>
    <w:p w:rsidR="001721DB" w:rsidRPr="00202911" w:rsidRDefault="001721DB" w:rsidP="00202911">
      <w:pPr>
        <w:pStyle w:val="a9"/>
        <w:jc w:val="center"/>
        <w:rPr>
          <w:rFonts w:ascii="Arial" w:hAnsi="Arial" w:cs="Arial"/>
          <w:sz w:val="30"/>
          <w:szCs w:val="30"/>
        </w:rPr>
      </w:pPr>
      <w:r w:rsidRPr="00202911">
        <w:rPr>
          <w:rFonts w:ascii="Arial" w:hAnsi="Arial" w:cs="Arial"/>
          <w:sz w:val="30"/>
          <w:szCs w:val="30"/>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1721DB" w:rsidRPr="00B23284" w:rsidRDefault="001721DB" w:rsidP="00202911">
      <w:pPr>
        <w:pStyle w:val="a9"/>
        <w:rPr>
          <w:rFonts w:ascii="Arial" w:hAnsi="Arial" w:cs="Arial"/>
          <w:b w:val="0"/>
          <w:szCs w:val="24"/>
        </w:rPr>
      </w:pPr>
    </w:p>
    <w:tbl>
      <w:tblPr>
        <w:tblW w:w="9747" w:type="dxa"/>
        <w:tblLayout w:type="fixed"/>
        <w:tblLook w:val="04A0"/>
      </w:tblPr>
      <w:tblGrid>
        <w:gridCol w:w="2520"/>
        <w:gridCol w:w="2227"/>
        <w:gridCol w:w="607"/>
        <w:gridCol w:w="708"/>
        <w:gridCol w:w="709"/>
        <w:gridCol w:w="708"/>
        <w:gridCol w:w="709"/>
        <w:gridCol w:w="900"/>
        <w:gridCol w:w="659"/>
      </w:tblGrid>
      <w:tr w:rsidR="001721DB" w:rsidRPr="00202911" w:rsidTr="00202911">
        <w:trPr>
          <w:trHeight w:val="315"/>
          <w:tblHeader/>
        </w:trPr>
        <w:tc>
          <w:tcPr>
            <w:tcW w:w="2520"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Группа индикаторов</w:t>
            </w:r>
          </w:p>
        </w:tc>
        <w:tc>
          <w:tcPr>
            <w:tcW w:w="2227"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Наименование целевых индикаторов</w:t>
            </w:r>
          </w:p>
        </w:tc>
        <w:tc>
          <w:tcPr>
            <w:tcW w:w="607" w:type="dxa"/>
            <w:tcBorders>
              <w:top w:val="single" w:sz="4" w:space="0" w:color="000000"/>
              <w:left w:val="single" w:sz="4" w:space="0" w:color="000000"/>
              <w:bottom w:val="single" w:sz="4" w:space="0" w:color="000000"/>
              <w:right w:val="nil"/>
            </w:tcBorders>
            <w:vAlign w:val="center"/>
          </w:tcPr>
          <w:p w:rsidR="001721DB" w:rsidRPr="00202911" w:rsidRDefault="00202911" w:rsidP="00851FC6">
            <w:pPr>
              <w:snapToGrid w:val="0"/>
              <w:jc w:val="both"/>
              <w:rPr>
                <w:rFonts w:ascii="Courier New" w:hAnsi="Courier New" w:cs="Courier New"/>
                <w:bCs/>
              </w:rPr>
            </w:pPr>
            <w:proofErr w:type="spellStart"/>
            <w:r>
              <w:rPr>
                <w:rFonts w:ascii="Courier New" w:hAnsi="Courier New" w:cs="Courier New"/>
                <w:bCs/>
                <w:sz w:val="22"/>
                <w:szCs w:val="22"/>
              </w:rPr>
              <w:t>Ед</w:t>
            </w:r>
            <w:proofErr w:type="gramStart"/>
            <w:r>
              <w:rPr>
                <w:rFonts w:ascii="Courier New" w:hAnsi="Courier New" w:cs="Courier New"/>
                <w:bCs/>
                <w:sz w:val="22"/>
                <w:szCs w:val="22"/>
              </w:rPr>
              <w:t>.</w:t>
            </w:r>
            <w:r w:rsidR="001721DB" w:rsidRPr="00202911">
              <w:rPr>
                <w:rFonts w:ascii="Courier New" w:hAnsi="Courier New" w:cs="Courier New"/>
                <w:bCs/>
                <w:sz w:val="22"/>
                <w:szCs w:val="22"/>
              </w:rPr>
              <w:t>и</w:t>
            </w:r>
            <w:proofErr w:type="gramEnd"/>
            <w:r w:rsidR="001721DB" w:rsidRPr="00202911">
              <w:rPr>
                <w:rFonts w:ascii="Courier New" w:hAnsi="Courier New" w:cs="Courier New"/>
                <w:bCs/>
                <w:sz w:val="22"/>
                <w:szCs w:val="22"/>
              </w:rPr>
              <w:t>зм</w:t>
            </w:r>
            <w:proofErr w:type="spellEnd"/>
            <w:r w:rsidR="001721DB" w:rsidRPr="00202911">
              <w:rPr>
                <w:rFonts w:ascii="Courier New" w:hAnsi="Courier New" w:cs="Courier New"/>
                <w:bCs/>
                <w:sz w:val="22"/>
                <w:szCs w:val="22"/>
              </w:rPr>
              <w:t>.</w:t>
            </w:r>
          </w:p>
        </w:tc>
        <w:tc>
          <w:tcPr>
            <w:tcW w:w="708"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2016</w:t>
            </w:r>
          </w:p>
        </w:tc>
        <w:tc>
          <w:tcPr>
            <w:tcW w:w="709"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2017</w:t>
            </w:r>
          </w:p>
        </w:tc>
        <w:tc>
          <w:tcPr>
            <w:tcW w:w="708"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2018</w:t>
            </w:r>
          </w:p>
        </w:tc>
        <w:tc>
          <w:tcPr>
            <w:tcW w:w="709"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2019</w:t>
            </w:r>
          </w:p>
        </w:tc>
        <w:tc>
          <w:tcPr>
            <w:tcW w:w="900"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2020</w:t>
            </w:r>
          </w:p>
        </w:tc>
        <w:tc>
          <w:tcPr>
            <w:tcW w:w="659" w:type="dxa"/>
            <w:tcBorders>
              <w:top w:val="single" w:sz="4" w:space="0" w:color="000000"/>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bCs/>
              </w:rPr>
            </w:pPr>
            <w:r w:rsidRPr="00202911">
              <w:rPr>
                <w:rFonts w:ascii="Courier New" w:hAnsi="Courier New" w:cs="Courier New"/>
                <w:bCs/>
                <w:sz w:val="22"/>
                <w:szCs w:val="22"/>
              </w:rPr>
              <w:t>2032</w:t>
            </w:r>
          </w:p>
        </w:tc>
      </w:tr>
      <w:tr w:rsidR="001721DB" w:rsidRPr="00202911" w:rsidTr="00202911">
        <w:trPr>
          <w:cantSplit/>
          <w:trHeight w:val="868"/>
        </w:trPr>
        <w:tc>
          <w:tcPr>
            <w:tcW w:w="2520" w:type="dxa"/>
            <w:vMerge w:val="restart"/>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Система автомобильных улиц и дорог</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км</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13.502</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708"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900"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65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r>
      <w:tr w:rsidR="001721DB" w:rsidRPr="00202911" w:rsidTr="00202911">
        <w:trPr>
          <w:cantSplit/>
          <w:trHeight w:val="735"/>
        </w:trPr>
        <w:tc>
          <w:tcPr>
            <w:tcW w:w="2520" w:type="dxa"/>
            <w:vMerge/>
            <w:tcBorders>
              <w:top w:val="nil"/>
              <w:left w:val="single" w:sz="4" w:space="0" w:color="000000"/>
              <w:bottom w:val="single" w:sz="4" w:space="0" w:color="000000"/>
              <w:right w:val="nil"/>
            </w:tcBorders>
            <w:vAlign w:val="center"/>
          </w:tcPr>
          <w:p w:rsidR="001721DB" w:rsidRPr="00202911" w:rsidRDefault="001721DB" w:rsidP="00851FC6">
            <w:pPr>
              <w:jc w:val="both"/>
              <w:rPr>
                <w:rFonts w:ascii="Courier New" w:hAnsi="Courier New" w:cs="Courier New"/>
              </w:rPr>
            </w:pP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 xml:space="preserve">Улучшенная структура </w:t>
            </w:r>
            <w:proofErr w:type="gramStart"/>
            <w:r w:rsidRPr="00202911">
              <w:rPr>
                <w:rFonts w:ascii="Courier New" w:hAnsi="Courier New" w:cs="Courier New"/>
                <w:sz w:val="22"/>
                <w:szCs w:val="22"/>
              </w:rPr>
              <w:t>улично- дорожной</w:t>
            </w:r>
            <w:proofErr w:type="gramEnd"/>
            <w:r w:rsidRPr="00202911">
              <w:rPr>
                <w:rFonts w:ascii="Courier New" w:hAnsi="Courier New" w:cs="Courier New"/>
                <w:sz w:val="22"/>
                <w:szCs w:val="22"/>
              </w:rPr>
              <w:t xml:space="preserve"> сети</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м</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1250</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1700</w:t>
            </w:r>
          </w:p>
        </w:tc>
        <w:tc>
          <w:tcPr>
            <w:tcW w:w="708"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2100</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3000</w:t>
            </w:r>
          </w:p>
        </w:tc>
        <w:tc>
          <w:tcPr>
            <w:tcW w:w="900"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3500</w:t>
            </w:r>
          </w:p>
        </w:tc>
        <w:tc>
          <w:tcPr>
            <w:tcW w:w="65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r>
      <w:tr w:rsidR="001721DB" w:rsidRPr="00202911" w:rsidTr="00202911">
        <w:trPr>
          <w:trHeight w:val="821"/>
        </w:trPr>
        <w:tc>
          <w:tcPr>
            <w:tcW w:w="2520" w:type="dxa"/>
            <w:tcBorders>
              <w:top w:val="nil"/>
              <w:left w:val="single" w:sz="4" w:space="0" w:color="000000"/>
              <w:bottom w:val="single" w:sz="4" w:space="0" w:color="000000"/>
              <w:right w:val="nil"/>
            </w:tcBorders>
            <w:vAlign w:val="center"/>
          </w:tcPr>
          <w:p w:rsidR="001721DB" w:rsidRPr="00202911" w:rsidRDefault="00202911" w:rsidP="00851FC6">
            <w:pPr>
              <w:snapToGrid w:val="0"/>
              <w:jc w:val="both"/>
              <w:rPr>
                <w:rFonts w:ascii="Courier New" w:hAnsi="Courier New" w:cs="Courier New"/>
              </w:rPr>
            </w:pPr>
            <w:r>
              <w:rPr>
                <w:rFonts w:ascii="Courier New" w:hAnsi="Courier New" w:cs="Courier New"/>
                <w:sz w:val="22"/>
                <w:szCs w:val="22"/>
              </w:rPr>
              <w:lastRenderedPageBreak/>
              <w:t xml:space="preserve">Показатели спроса на </w:t>
            </w:r>
            <w:r w:rsidR="001721DB" w:rsidRPr="00202911">
              <w:rPr>
                <w:rFonts w:ascii="Courier New" w:hAnsi="Courier New" w:cs="Courier New"/>
                <w:sz w:val="22"/>
                <w:szCs w:val="22"/>
              </w:rPr>
              <w:t xml:space="preserve">развитие </w:t>
            </w:r>
            <w:proofErr w:type="spellStart"/>
            <w:proofErr w:type="gramStart"/>
            <w:r w:rsidR="001721DB" w:rsidRPr="00202911">
              <w:rPr>
                <w:rFonts w:ascii="Courier New" w:hAnsi="Courier New" w:cs="Courier New"/>
                <w:sz w:val="22"/>
                <w:szCs w:val="22"/>
              </w:rPr>
              <w:t>улично</w:t>
            </w:r>
            <w:proofErr w:type="spellEnd"/>
            <w:r w:rsidR="001721DB" w:rsidRPr="00202911">
              <w:rPr>
                <w:rFonts w:ascii="Courier New" w:hAnsi="Courier New" w:cs="Courier New"/>
                <w:sz w:val="22"/>
                <w:szCs w:val="22"/>
              </w:rPr>
              <w:t>- дорожной</w:t>
            </w:r>
            <w:proofErr w:type="gramEnd"/>
            <w:r w:rsidR="001721DB" w:rsidRPr="00202911">
              <w:rPr>
                <w:rFonts w:ascii="Courier New" w:hAnsi="Courier New" w:cs="Courier New"/>
                <w:sz w:val="22"/>
                <w:szCs w:val="22"/>
              </w:rPr>
              <w:t xml:space="preserve"> сети</w:t>
            </w: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Общая протяженность улично-дорожной сети</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км</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13.502</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708"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709"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900" w:type="dxa"/>
            <w:tcBorders>
              <w:top w:val="nil"/>
              <w:left w:val="single" w:sz="4" w:space="0" w:color="000000"/>
              <w:bottom w:val="single" w:sz="4" w:space="0" w:color="000000"/>
              <w:right w:val="nil"/>
            </w:tcBorders>
          </w:tcPr>
          <w:p w:rsidR="001721DB" w:rsidRPr="00202911" w:rsidRDefault="001721DB" w:rsidP="00851FC6">
            <w:pPr>
              <w:jc w:val="both"/>
              <w:rPr>
                <w:rFonts w:ascii="Courier New" w:hAnsi="Courier New" w:cs="Courier New"/>
              </w:rPr>
            </w:pPr>
            <w:r w:rsidRPr="00202911">
              <w:rPr>
                <w:rFonts w:ascii="Courier New" w:hAnsi="Courier New" w:cs="Courier New"/>
                <w:sz w:val="22"/>
                <w:szCs w:val="22"/>
              </w:rPr>
              <w:t>13.502</w:t>
            </w:r>
          </w:p>
        </w:tc>
        <w:tc>
          <w:tcPr>
            <w:tcW w:w="659" w:type="dxa"/>
            <w:tcBorders>
              <w:top w:val="nil"/>
              <w:left w:val="single" w:sz="4" w:space="0" w:color="000000"/>
              <w:bottom w:val="single" w:sz="4" w:space="0" w:color="000000"/>
              <w:right w:val="nil"/>
            </w:tcBorders>
          </w:tcPr>
          <w:p w:rsidR="001721DB" w:rsidRPr="00202911" w:rsidRDefault="001721DB" w:rsidP="00202911">
            <w:pPr>
              <w:jc w:val="both"/>
              <w:rPr>
                <w:rFonts w:ascii="Courier New" w:hAnsi="Courier New" w:cs="Courier New"/>
              </w:rPr>
            </w:pPr>
            <w:r w:rsidRPr="00202911">
              <w:rPr>
                <w:rFonts w:ascii="Courier New" w:hAnsi="Courier New" w:cs="Courier New"/>
                <w:sz w:val="22"/>
                <w:szCs w:val="22"/>
              </w:rPr>
              <w:t>13.502</w:t>
            </w:r>
          </w:p>
        </w:tc>
      </w:tr>
      <w:tr w:rsidR="001721DB" w:rsidRPr="00202911" w:rsidTr="00202911">
        <w:trPr>
          <w:trHeight w:val="945"/>
        </w:trPr>
        <w:tc>
          <w:tcPr>
            <w:tcW w:w="2520" w:type="dxa"/>
            <w:vMerge w:val="restart"/>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 xml:space="preserve">Показатели степени охвата потребителей </w:t>
            </w:r>
            <w:proofErr w:type="gramStart"/>
            <w:r w:rsidRPr="00202911">
              <w:rPr>
                <w:rFonts w:ascii="Courier New" w:hAnsi="Courier New" w:cs="Courier New"/>
                <w:sz w:val="22"/>
                <w:szCs w:val="22"/>
              </w:rPr>
              <w:t>улично- дорожной</w:t>
            </w:r>
            <w:proofErr w:type="gramEnd"/>
            <w:r w:rsidRPr="00202911">
              <w:rPr>
                <w:rFonts w:ascii="Courier New" w:hAnsi="Courier New" w:cs="Courier New"/>
                <w:sz w:val="22"/>
                <w:szCs w:val="22"/>
              </w:rPr>
              <w:t xml:space="preserve"> сети</w:t>
            </w: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 xml:space="preserve">Транспортная обеспеченность </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c>
          <w:tcPr>
            <w:tcW w:w="900"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c>
          <w:tcPr>
            <w:tcW w:w="65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r>
      <w:tr w:rsidR="001721DB" w:rsidRPr="00202911" w:rsidTr="00202911">
        <w:trPr>
          <w:trHeight w:val="617"/>
        </w:trPr>
        <w:tc>
          <w:tcPr>
            <w:tcW w:w="2520" w:type="dxa"/>
            <w:vMerge/>
            <w:tcBorders>
              <w:top w:val="nil"/>
              <w:left w:val="single" w:sz="4" w:space="0" w:color="000000"/>
              <w:bottom w:val="single" w:sz="4" w:space="0" w:color="000000"/>
              <w:right w:val="nil"/>
            </w:tcBorders>
            <w:vAlign w:val="center"/>
          </w:tcPr>
          <w:p w:rsidR="001721DB" w:rsidRPr="00202911" w:rsidRDefault="001721DB" w:rsidP="00851FC6">
            <w:pPr>
              <w:jc w:val="both"/>
              <w:rPr>
                <w:rFonts w:ascii="Courier New" w:hAnsi="Courier New" w:cs="Courier New"/>
              </w:rPr>
            </w:pP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Безопасность дорожного движения</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6,25</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12,5</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18,75</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25</w:t>
            </w:r>
          </w:p>
        </w:tc>
        <w:tc>
          <w:tcPr>
            <w:tcW w:w="900"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31,25</w:t>
            </w:r>
          </w:p>
        </w:tc>
        <w:tc>
          <w:tcPr>
            <w:tcW w:w="65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100</w:t>
            </w:r>
          </w:p>
        </w:tc>
      </w:tr>
      <w:tr w:rsidR="001721DB" w:rsidRPr="00202911" w:rsidTr="00202911">
        <w:trPr>
          <w:trHeight w:val="404"/>
        </w:trPr>
        <w:tc>
          <w:tcPr>
            <w:tcW w:w="2520" w:type="dxa"/>
            <w:tcBorders>
              <w:top w:val="nil"/>
              <w:left w:val="single" w:sz="4" w:space="0" w:color="000000"/>
              <w:bottom w:val="single" w:sz="4" w:space="0" w:color="000000"/>
              <w:right w:val="nil"/>
            </w:tcBorders>
            <w:vAlign w:val="center"/>
          </w:tcPr>
          <w:p w:rsidR="001721DB" w:rsidRPr="00202911" w:rsidRDefault="00202911" w:rsidP="00851FC6">
            <w:pPr>
              <w:snapToGrid w:val="0"/>
              <w:jc w:val="both"/>
              <w:rPr>
                <w:rFonts w:ascii="Courier New" w:hAnsi="Courier New" w:cs="Courier New"/>
              </w:rPr>
            </w:pPr>
            <w:r>
              <w:rPr>
                <w:rFonts w:ascii="Courier New" w:hAnsi="Courier New" w:cs="Courier New"/>
                <w:sz w:val="22"/>
                <w:szCs w:val="22"/>
              </w:rPr>
              <w:t xml:space="preserve">Показатели надежности </w:t>
            </w:r>
            <w:proofErr w:type="spellStart"/>
            <w:proofErr w:type="gramStart"/>
            <w:r w:rsidR="001721DB" w:rsidRPr="00202911">
              <w:rPr>
                <w:rFonts w:ascii="Courier New" w:hAnsi="Courier New" w:cs="Courier New"/>
                <w:sz w:val="22"/>
                <w:szCs w:val="22"/>
              </w:rPr>
              <w:t>улично</w:t>
            </w:r>
            <w:proofErr w:type="spellEnd"/>
            <w:r w:rsidR="001721DB" w:rsidRPr="00202911">
              <w:rPr>
                <w:rFonts w:ascii="Courier New" w:hAnsi="Courier New" w:cs="Courier New"/>
                <w:sz w:val="22"/>
                <w:szCs w:val="22"/>
              </w:rPr>
              <w:t>- дорожной</w:t>
            </w:r>
            <w:proofErr w:type="gramEnd"/>
            <w:r w:rsidR="001721DB" w:rsidRPr="00202911">
              <w:rPr>
                <w:rFonts w:ascii="Courier New" w:hAnsi="Courier New" w:cs="Courier New"/>
                <w:sz w:val="22"/>
                <w:szCs w:val="22"/>
              </w:rPr>
              <w:t xml:space="preserve"> сети</w:t>
            </w:r>
          </w:p>
        </w:tc>
        <w:tc>
          <w:tcPr>
            <w:tcW w:w="2227"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Объем реконструкции сетей (за год)*</w:t>
            </w:r>
          </w:p>
        </w:tc>
        <w:tc>
          <w:tcPr>
            <w:tcW w:w="607" w:type="dxa"/>
            <w:tcBorders>
              <w:top w:val="nil"/>
              <w:left w:val="single" w:sz="4" w:space="0" w:color="000000"/>
              <w:bottom w:val="single" w:sz="4" w:space="0" w:color="000000"/>
              <w:right w:val="nil"/>
            </w:tcBorders>
            <w:vAlign w:val="bottom"/>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км</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3.2</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3.2</w:t>
            </w:r>
          </w:p>
        </w:tc>
        <w:tc>
          <w:tcPr>
            <w:tcW w:w="708"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3.2</w:t>
            </w:r>
          </w:p>
        </w:tc>
        <w:tc>
          <w:tcPr>
            <w:tcW w:w="70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3.2</w:t>
            </w:r>
          </w:p>
        </w:tc>
        <w:tc>
          <w:tcPr>
            <w:tcW w:w="900"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3.2</w:t>
            </w:r>
          </w:p>
        </w:tc>
        <w:tc>
          <w:tcPr>
            <w:tcW w:w="659" w:type="dxa"/>
            <w:tcBorders>
              <w:top w:val="nil"/>
              <w:left w:val="single" w:sz="4" w:space="0" w:color="000000"/>
              <w:bottom w:val="single" w:sz="4" w:space="0" w:color="000000"/>
              <w:right w:val="nil"/>
            </w:tcBorders>
            <w:vAlign w:val="center"/>
          </w:tcPr>
          <w:p w:rsidR="001721DB" w:rsidRPr="00202911" w:rsidRDefault="001721DB" w:rsidP="00851FC6">
            <w:pPr>
              <w:snapToGrid w:val="0"/>
              <w:jc w:val="both"/>
              <w:rPr>
                <w:rFonts w:ascii="Courier New" w:hAnsi="Courier New" w:cs="Courier New"/>
              </w:rPr>
            </w:pPr>
            <w:r w:rsidRPr="00202911">
              <w:rPr>
                <w:rFonts w:ascii="Courier New" w:hAnsi="Courier New" w:cs="Courier New"/>
                <w:sz w:val="22"/>
                <w:szCs w:val="22"/>
              </w:rPr>
              <w:t>13.502</w:t>
            </w:r>
          </w:p>
        </w:tc>
      </w:tr>
    </w:tbl>
    <w:p w:rsidR="001721DB" w:rsidRPr="00B851B2" w:rsidRDefault="001721DB" w:rsidP="001721DB">
      <w:pPr>
        <w:shd w:val="clear" w:color="auto" w:fill="FFFFFF"/>
        <w:jc w:val="both"/>
        <w:rPr>
          <w:rFonts w:ascii="Arial" w:hAnsi="Arial" w:cs="Arial"/>
          <w:bCs/>
        </w:rPr>
      </w:pPr>
    </w:p>
    <w:p w:rsidR="001721DB" w:rsidRPr="00326172" w:rsidRDefault="001721DB" w:rsidP="001721DB">
      <w:pPr>
        <w:pStyle w:val="a6"/>
        <w:spacing w:before="0" w:beforeAutospacing="0" w:after="0" w:afterAutospacing="0" w:line="238" w:lineRule="atLeast"/>
        <w:jc w:val="center"/>
        <w:rPr>
          <w:rFonts w:ascii="Arial" w:hAnsi="Arial" w:cs="Arial"/>
          <w:b/>
          <w:sz w:val="30"/>
          <w:szCs w:val="30"/>
        </w:rPr>
      </w:pPr>
      <w:r w:rsidRPr="00326172">
        <w:rPr>
          <w:rFonts w:ascii="Arial" w:hAnsi="Arial" w:cs="Arial"/>
          <w:b/>
          <w:sz w:val="30"/>
          <w:szCs w:val="30"/>
        </w:rPr>
        <w:t>5.Перечень и очередность реализации мероприятий по развитию транспортной инфраструктуры поселения.</w:t>
      </w:r>
    </w:p>
    <w:p w:rsidR="001721DB" w:rsidRPr="00B23284" w:rsidRDefault="001721DB" w:rsidP="00326172">
      <w:pPr>
        <w:pStyle w:val="a6"/>
        <w:spacing w:before="0" w:beforeAutospacing="0" w:after="0" w:afterAutospacing="0" w:line="238" w:lineRule="atLeast"/>
        <w:jc w:val="both"/>
        <w:rPr>
          <w:rFonts w:ascii="Arial" w:hAnsi="Arial" w:cs="Arial"/>
          <w:b/>
        </w:rPr>
      </w:pP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Для обеспечения безопасности, бесперебойности и удобства транспортного сообщения в населенных пунктах Генеральным планом предусмотр</w:t>
      </w:r>
      <w:r w:rsidR="00326172">
        <w:rPr>
          <w:rFonts w:ascii="Arial" w:hAnsi="Arial" w:cs="Arial"/>
          <w:sz w:val="24"/>
          <w:szCs w:val="24"/>
        </w:rPr>
        <w:t>ено строительство улиц и дорог.</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1721DB" w:rsidRPr="00B23284" w:rsidRDefault="001721DB" w:rsidP="00326172">
      <w:pPr>
        <w:pStyle w:val="a8"/>
        <w:ind w:left="-360" w:firstLine="360"/>
        <w:jc w:val="both"/>
        <w:rPr>
          <w:rFonts w:ascii="Arial" w:hAnsi="Arial" w:cs="Arial"/>
          <w:sz w:val="24"/>
          <w:szCs w:val="24"/>
        </w:rPr>
      </w:pPr>
      <w:r w:rsidRPr="00B23284">
        <w:rPr>
          <w:rFonts w:ascii="Arial" w:hAnsi="Arial" w:cs="Arial"/>
          <w:sz w:val="24"/>
          <w:szCs w:val="24"/>
        </w:rPr>
        <w:t>главные улицы;</w:t>
      </w:r>
    </w:p>
    <w:p w:rsidR="001721DB" w:rsidRPr="00B23284" w:rsidRDefault="001721DB" w:rsidP="00326172">
      <w:pPr>
        <w:pStyle w:val="a8"/>
        <w:ind w:left="-360" w:firstLine="360"/>
        <w:jc w:val="both"/>
        <w:rPr>
          <w:rFonts w:ascii="Arial" w:hAnsi="Arial" w:cs="Arial"/>
          <w:sz w:val="24"/>
          <w:szCs w:val="24"/>
        </w:rPr>
      </w:pPr>
      <w:r w:rsidRPr="00B23284">
        <w:rPr>
          <w:rFonts w:ascii="Arial" w:hAnsi="Arial" w:cs="Arial"/>
          <w:sz w:val="24"/>
          <w:szCs w:val="24"/>
        </w:rPr>
        <w:t>улицы в жилой застройке: основные;</w:t>
      </w:r>
    </w:p>
    <w:p w:rsidR="001721DB" w:rsidRPr="00B23284" w:rsidRDefault="001721DB" w:rsidP="00326172">
      <w:pPr>
        <w:pStyle w:val="a8"/>
        <w:ind w:left="-360" w:firstLine="360"/>
        <w:jc w:val="both"/>
        <w:rPr>
          <w:rFonts w:ascii="Arial" w:hAnsi="Arial" w:cs="Arial"/>
          <w:sz w:val="24"/>
          <w:szCs w:val="24"/>
        </w:rPr>
      </w:pPr>
      <w:r w:rsidRPr="00B23284">
        <w:rPr>
          <w:rFonts w:ascii="Arial" w:hAnsi="Arial" w:cs="Arial"/>
          <w:sz w:val="24"/>
          <w:szCs w:val="24"/>
        </w:rPr>
        <w:t>улицы в жилой застройке: второстепенные;</w:t>
      </w:r>
    </w:p>
    <w:p w:rsidR="001721DB" w:rsidRPr="00B23284" w:rsidRDefault="001721DB" w:rsidP="00326172">
      <w:pPr>
        <w:pStyle w:val="a8"/>
        <w:ind w:left="-360" w:firstLine="360"/>
        <w:jc w:val="both"/>
        <w:rPr>
          <w:rFonts w:ascii="Arial" w:hAnsi="Arial" w:cs="Arial"/>
          <w:sz w:val="24"/>
          <w:szCs w:val="24"/>
        </w:rPr>
      </w:pPr>
      <w:r w:rsidRPr="00B23284">
        <w:rPr>
          <w:rFonts w:ascii="Arial" w:hAnsi="Arial" w:cs="Arial"/>
          <w:sz w:val="24"/>
          <w:szCs w:val="24"/>
        </w:rPr>
        <w:t>проезды.</w:t>
      </w:r>
    </w:p>
    <w:p w:rsidR="001721DB" w:rsidRPr="00B23284" w:rsidRDefault="001721DB" w:rsidP="001721DB">
      <w:pPr>
        <w:pStyle w:val="a8"/>
        <w:ind w:firstLine="709"/>
        <w:jc w:val="both"/>
        <w:rPr>
          <w:rFonts w:ascii="Arial" w:hAnsi="Arial" w:cs="Arial"/>
          <w:sz w:val="24"/>
          <w:szCs w:val="24"/>
        </w:rPr>
      </w:pPr>
      <w:r>
        <w:rPr>
          <w:rFonts w:ascii="Arial" w:hAnsi="Arial" w:cs="Arial"/>
          <w:sz w:val="24"/>
          <w:szCs w:val="24"/>
        </w:rPr>
        <w:t>Д</w:t>
      </w:r>
      <w:r w:rsidRPr="00B23284">
        <w:rPr>
          <w:rFonts w:ascii="Arial" w:hAnsi="Arial" w:cs="Arial"/>
          <w:sz w:val="24"/>
          <w:szCs w:val="24"/>
        </w:rPr>
        <w:t>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w:t>
      </w:r>
      <w:r w:rsidR="00326172">
        <w:rPr>
          <w:rFonts w:ascii="Arial" w:hAnsi="Arial" w:cs="Arial"/>
          <w:sz w:val="24"/>
          <w:szCs w:val="24"/>
        </w:rPr>
        <w:t xml:space="preserve">ории д. Муруй, д. Исаковка, </w:t>
      </w:r>
      <w:r w:rsidRPr="00B23284">
        <w:rPr>
          <w:rFonts w:ascii="Arial" w:hAnsi="Arial" w:cs="Arial"/>
          <w:sz w:val="24"/>
          <w:szCs w:val="24"/>
        </w:rPr>
        <w:t xml:space="preserve">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ул. Центральная д. Муруй протяженностью </w:t>
      </w:r>
      <w:smartTag w:uri="urn:schemas-microsoft-com:office:smarttags" w:element="metricconverter">
        <w:smartTagPr>
          <w:attr w:name="ProductID" w:val="1,5 км"/>
        </w:smartTagPr>
        <w:r w:rsidRPr="00B23284">
          <w:rPr>
            <w:rFonts w:ascii="Arial" w:hAnsi="Arial" w:cs="Arial"/>
            <w:sz w:val="24"/>
            <w:szCs w:val="24"/>
          </w:rPr>
          <w:t>1,5 км</w:t>
        </w:r>
      </w:smartTag>
      <w:r w:rsidRPr="00B23284">
        <w:rPr>
          <w:rFonts w:ascii="Arial" w:hAnsi="Arial" w:cs="Arial"/>
          <w:sz w:val="24"/>
          <w:szCs w:val="24"/>
        </w:rPr>
        <w:t>; участок дороги «</w:t>
      </w:r>
      <w:proofErr w:type="spellStart"/>
      <w:r w:rsidRPr="00B23284">
        <w:rPr>
          <w:rFonts w:ascii="Arial" w:hAnsi="Arial" w:cs="Arial"/>
          <w:sz w:val="24"/>
          <w:szCs w:val="24"/>
        </w:rPr>
        <w:t>Залари-Бабагай</w:t>
      </w:r>
      <w:proofErr w:type="spellEnd"/>
      <w:r w:rsidRPr="00B23284">
        <w:rPr>
          <w:rFonts w:ascii="Arial" w:hAnsi="Arial" w:cs="Arial"/>
          <w:sz w:val="24"/>
          <w:szCs w:val="24"/>
        </w:rPr>
        <w:t xml:space="preserve">» по ул. Центральная с. Бабагай протяженностью 2,1км; Подъезд к д. Муруй протяженностью </w:t>
      </w:r>
      <w:smartTag w:uri="urn:schemas-microsoft-com:office:smarttags" w:element="metricconverter">
        <w:smartTagPr>
          <w:attr w:name="ProductID" w:val="0,600 км"/>
        </w:smartTagPr>
        <w:r w:rsidRPr="00B23284">
          <w:rPr>
            <w:rFonts w:ascii="Arial" w:hAnsi="Arial" w:cs="Arial"/>
            <w:sz w:val="24"/>
            <w:szCs w:val="24"/>
          </w:rPr>
          <w:t>0,600 км</w:t>
        </w:r>
      </w:smartTag>
      <w:r w:rsidRPr="00B23284">
        <w:rPr>
          <w:rFonts w:ascii="Arial" w:hAnsi="Arial" w:cs="Arial"/>
          <w:sz w:val="24"/>
          <w:szCs w:val="24"/>
        </w:rPr>
        <w:t xml:space="preserve"> - в составе улично-дорожной сети переводятся в категорию главных улиц и сохраняют местное значение.</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- 240 ед. на 1000 человек и проектной численности жителей – 1,38 тыс. чел. Расчетное количество автомобилей составит 427 единицы.</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1721DB" w:rsidRPr="00B23284" w:rsidRDefault="001721DB" w:rsidP="001721DB">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11.27, потребность в АЗС составляет: одна топливораздаточная колонка на 1200 легковых автомобилей;</w:t>
      </w:r>
    </w:p>
    <w:p w:rsidR="001721DB" w:rsidRPr="00B23284" w:rsidRDefault="001721DB" w:rsidP="001721DB">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11.26, потребность в СТО составляет: один пост на 200 легковых автомобилей;</w:t>
      </w:r>
    </w:p>
    <w:p w:rsidR="001721DB" w:rsidRPr="00B23284" w:rsidRDefault="001721DB" w:rsidP="001721DB">
      <w:pPr>
        <w:pStyle w:val="a8"/>
        <w:ind w:firstLine="709"/>
        <w:jc w:val="both"/>
        <w:rPr>
          <w:rFonts w:ascii="Arial" w:hAnsi="Arial" w:cs="Arial"/>
          <w:sz w:val="24"/>
          <w:szCs w:val="24"/>
        </w:rPr>
      </w:pPr>
      <w:r>
        <w:rPr>
          <w:rFonts w:ascii="Arial" w:hAnsi="Arial" w:cs="Arial"/>
          <w:sz w:val="24"/>
          <w:szCs w:val="24"/>
        </w:rPr>
        <w:t>-</w:t>
      </w:r>
      <w:r w:rsidRPr="00B23284">
        <w:rPr>
          <w:rFonts w:ascii="Arial" w:hAnsi="Arial" w:cs="Arial"/>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721DB" w:rsidRPr="00B23284" w:rsidRDefault="001721DB" w:rsidP="001721DB">
      <w:pPr>
        <w:pStyle w:val="a8"/>
        <w:ind w:firstLine="709"/>
        <w:rPr>
          <w:rFonts w:ascii="Arial" w:hAnsi="Arial" w:cs="Arial"/>
          <w:sz w:val="24"/>
          <w:szCs w:val="24"/>
        </w:rPr>
      </w:pPr>
      <w:r w:rsidRPr="00B23284">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w:t>
      </w:r>
      <w:r>
        <w:rPr>
          <w:rFonts w:ascii="Arial" w:hAnsi="Arial" w:cs="Arial"/>
          <w:sz w:val="24"/>
          <w:szCs w:val="24"/>
        </w:rPr>
        <w:t xml:space="preserve"> поста.</w:t>
      </w:r>
    </w:p>
    <w:p w:rsidR="001721DB" w:rsidRPr="00B851B2" w:rsidRDefault="001721DB" w:rsidP="001721DB">
      <w:pPr>
        <w:pStyle w:val="a8"/>
        <w:ind w:firstLine="709"/>
        <w:rPr>
          <w:rFonts w:ascii="Arial" w:hAnsi="Arial" w:cs="Arial"/>
          <w:sz w:val="24"/>
          <w:szCs w:val="24"/>
        </w:rPr>
      </w:pPr>
      <w:r w:rsidRPr="00B23284">
        <w:rPr>
          <w:rFonts w:ascii="Arial" w:hAnsi="Arial" w:cs="Arial"/>
          <w:sz w:val="24"/>
          <w:szCs w:val="24"/>
        </w:rPr>
        <w:t xml:space="preserve">Так как в населенных пунктах Бабагайского МО дома в жилой застройке имеют </w:t>
      </w:r>
      <w:proofErr w:type="spellStart"/>
      <w:r w:rsidRPr="00B23284">
        <w:rPr>
          <w:rFonts w:ascii="Arial" w:hAnsi="Arial" w:cs="Arial"/>
          <w:sz w:val="24"/>
          <w:szCs w:val="24"/>
        </w:rPr>
        <w:t>приквартирные</w:t>
      </w:r>
      <w:proofErr w:type="spellEnd"/>
      <w:r w:rsidRPr="00B23284">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 Объекты, не затронутые реконструкцией, сохраняются.</w:t>
      </w:r>
    </w:p>
    <w:p w:rsidR="001721DB" w:rsidRPr="00B23284" w:rsidRDefault="001721DB" w:rsidP="001721DB">
      <w:pPr>
        <w:pStyle w:val="a8"/>
        <w:ind w:firstLine="709"/>
        <w:jc w:val="both"/>
        <w:rPr>
          <w:rFonts w:ascii="Arial" w:hAnsi="Arial" w:cs="Arial"/>
          <w:sz w:val="24"/>
          <w:szCs w:val="24"/>
        </w:rPr>
      </w:pPr>
      <w:r w:rsidRPr="00B23284">
        <w:rPr>
          <w:rFonts w:ascii="Arial" w:hAnsi="Arial" w:cs="Arial"/>
          <w:sz w:val="24"/>
          <w:szCs w:val="24"/>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Бабагайского МО. Карте населенных пунктов: с. Бабагай, уч. Мариинск, уч. Жизневка, д. Муруй с отображением планируемых объектов теплоснабжения, водоснабжения, водоотведения, электроснабжения, связи и транспортной инфраструктуры Бабагайского МО».</w:t>
      </w:r>
    </w:p>
    <w:p w:rsidR="001721DB" w:rsidRPr="00B23284" w:rsidRDefault="001721DB" w:rsidP="001721DB">
      <w:pPr>
        <w:pStyle w:val="a6"/>
        <w:spacing w:before="0" w:beforeAutospacing="0" w:after="0" w:afterAutospacing="0" w:line="238" w:lineRule="atLeast"/>
        <w:jc w:val="both"/>
        <w:rPr>
          <w:rFonts w:ascii="Arial" w:hAnsi="Arial" w:cs="Arial"/>
        </w:rPr>
      </w:pPr>
    </w:p>
    <w:p w:rsidR="001721DB" w:rsidRPr="00326172" w:rsidRDefault="001721DB" w:rsidP="001721DB">
      <w:pPr>
        <w:shd w:val="clear" w:color="auto" w:fill="FFFFFF"/>
        <w:jc w:val="center"/>
        <w:rPr>
          <w:rFonts w:ascii="Arial" w:hAnsi="Arial" w:cs="Arial"/>
          <w:b/>
          <w:bCs/>
          <w:sz w:val="30"/>
          <w:szCs w:val="30"/>
        </w:rPr>
      </w:pPr>
      <w:r w:rsidRPr="00326172">
        <w:rPr>
          <w:rFonts w:ascii="Arial" w:hAnsi="Arial" w:cs="Arial"/>
          <w:b/>
          <w:sz w:val="30"/>
          <w:szCs w:val="30"/>
        </w:rPr>
        <w:t>6.Оценка эффективности мероприятий развития социальной инфраструктуры</w:t>
      </w:r>
    </w:p>
    <w:p w:rsidR="001721DB" w:rsidRPr="00B23284" w:rsidRDefault="001721DB" w:rsidP="001721DB">
      <w:pPr>
        <w:shd w:val="clear" w:color="auto" w:fill="FFFFFF"/>
        <w:jc w:val="both"/>
        <w:rPr>
          <w:rFonts w:ascii="Arial" w:hAnsi="Arial" w:cs="Arial"/>
          <w:b/>
          <w:bCs/>
        </w:rPr>
      </w:pPr>
    </w:p>
    <w:p w:rsidR="001721DB" w:rsidRPr="00326172" w:rsidRDefault="001721DB" w:rsidP="001721DB">
      <w:pPr>
        <w:pStyle w:val="12"/>
        <w:spacing w:before="0"/>
        <w:rPr>
          <w:rFonts w:ascii="Arial" w:hAnsi="Arial"/>
          <w:sz w:val="30"/>
          <w:szCs w:val="30"/>
        </w:rPr>
      </w:pPr>
      <w:r w:rsidRPr="00B23284">
        <w:rPr>
          <w:rFonts w:ascii="Arial" w:hAnsi="Arial"/>
          <w:sz w:val="24"/>
        </w:rPr>
        <w:t xml:space="preserve"> </w:t>
      </w:r>
      <w:r w:rsidRPr="00326172">
        <w:rPr>
          <w:rFonts w:ascii="Arial" w:hAnsi="Arial"/>
          <w:sz w:val="30"/>
          <w:szCs w:val="30"/>
        </w:rPr>
        <w:t xml:space="preserve">ПРОГРАММА ИНВЕСТИЦИОННЫХ ПРОЕКТОВ, </w:t>
      </w:r>
    </w:p>
    <w:p w:rsidR="001721DB" w:rsidRPr="00326172" w:rsidRDefault="001721DB" w:rsidP="001721DB">
      <w:pPr>
        <w:pStyle w:val="12"/>
        <w:spacing w:before="0"/>
        <w:rPr>
          <w:rFonts w:ascii="Arial" w:hAnsi="Arial"/>
          <w:sz w:val="30"/>
          <w:szCs w:val="30"/>
        </w:rPr>
      </w:pPr>
      <w:r w:rsidRPr="00326172">
        <w:rPr>
          <w:rFonts w:ascii="Arial" w:hAnsi="Arial"/>
          <w:sz w:val="30"/>
          <w:szCs w:val="30"/>
        </w:rPr>
        <w:t>ОБЕСПЕЧИВАЮЩИХ ДОСТИЖЕНИЕ ЦЕЛЕВЫХ ПОКАЗАТЕЛЕЙ</w:t>
      </w:r>
    </w:p>
    <w:p w:rsidR="001721DB" w:rsidRPr="00B23284" w:rsidRDefault="001721DB" w:rsidP="001721DB">
      <w:pPr>
        <w:shd w:val="clear" w:color="auto" w:fill="FFFFFF"/>
        <w:jc w:val="center"/>
        <w:rPr>
          <w:rFonts w:ascii="Arial" w:hAnsi="Arial" w:cs="Arial"/>
          <w:b/>
          <w:bCs/>
        </w:rPr>
      </w:pPr>
    </w:p>
    <w:p w:rsidR="001721DB" w:rsidRPr="009C4B26" w:rsidRDefault="00326172" w:rsidP="001721DB">
      <w:pPr>
        <w:pStyle w:val="a9"/>
        <w:jc w:val="right"/>
        <w:rPr>
          <w:rFonts w:ascii="Courier New" w:hAnsi="Courier New" w:cs="Courier New"/>
          <w:b w:val="0"/>
          <w:sz w:val="22"/>
        </w:rPr>
      </w:pPr>
      <w:r>
        <w:rPr>
          <w:rFonts w:ascii="Courier New" w:hAnsi="Courier New" w:cs="Courier New"/>
          <w:b w:val="0"/>
          <w:sz w:val="22"/>
        </w:rPr>
        <w:t>Таблица 4</w:t>
      </w:r>
    </w:p>
    <w:p w:rsidR="001721DB" w:rsidRPr="00326172" w:rsidRDefault="001721DB" w:rsidP="00326172">
      <w:pPr>
        <w:pStyle w:val="a9"/>
        <w:jc w:val="center"/>
        <w:rPr>
          <w:rFonts w:ascii="Arial" w:hAnsi="Arial" w:cs="Arial"/>
          <w:bCs/>
          <w:sz w:val="30"/>
          <w:szCs w:val="30"/>
        </w:rPr>
      </w:pPr>
      <w:r w:rsidRPr="00326172">
        <w:rPr>
          <w:rFonts w:ascii="Arial" w:hAnsi="Arial" w:cs="Arial"/>
          <w:bCs/>
          <w:sz w:val="30"/>
          <w:szCs w:val="30"/>
        </w:rPr>
        <w:t xml:space="preserve">Программа инвестиционных проектов </w:t>
      </w:r>
      <w:proofErr w:type="spellStart"/>
      <w:r w:rsidRPr="00326172">
        <w:rPr>
          <w:rFonts w:ascii="Arial" w:hAnsi="Arial" w:cs="Arial"/>
          <w:bCs/>
          <w:sz w:val="30"/>
          <w:szCs w:val="30"/>
        </w:rPr>
        <w:t>улично</w:t>
      </w:r>
      <w:proofErr w:type="spellEnd"/>
      <w:r w:rsidRPr="00326172">
        <w:rPr>
          <w:rFonts w:ascii="Arial" w:hAnsi="Arial" w:cs="Arial"/>
          <w:bCs/>
          <w:sz w:val="30"/>
          <w:szCs w:val="30"/>
        </w:rPr>
        <w:t xml:space="preserve"> – дорожной сети</w:t>
      </w:r>
      <w:r w:rsidR="00326172">
        <w:rPr>
          <w:rFonts w:ascii="Arial" w:hAnsi="Arial" w:cs="Arial"/>
          <w:bCs/>
          <w:sz w:val="30"/>
          <w:szCs w:val="30"/>
        </w:rPr>
        <w:t xml:space="preserve"> </w:t>
      </w:r>
      <w:r w:rsidRPr="00326172">
        <w:rPr>
          <w:rFonts w:ascii="Arial" w:hAnsi="Arial" w:cs="Arial"/>
          <w:sz w:val="30"/>
          <w:szCs w:val="30"/>
        </w:rPr>
        <w:t>Бабагайского МО.</w:t>
      </w:r>
    </w:p>
    <w:p w:rsidR="001721DB" w:rsidRPr="00B851B2" w:rsidRDefault="001721DB" w:rsidP="001721DB">
      <w:pPr>
        <w:pStyle w:val="a8"/>
        <w:ind w:firstLine="284"/>
        <w:jc w:val="right"/>
        <w:rPr>
          <w:rFonts w:ascii="Arial" w:hAnsi="Arial" w:cs="Arial"/>
          <w:sz w:val="24"/>
          <w:szCs w:val="24"/>
        </w:rPr>
      </w:pPr>
    </w:p>
    <w:tbl>
      <w:tblPr>
        <w:tblW w:w="11160" w:type="dxa"/>
        <w:tblInd w:w="-1106" w:type="dxa"/>
        <w:tblLayout w:type="fixed"/>
        <w:tblCellMar>
          <w:left w:w="28" w:type="dxa"/>
          <w:right w:w="28" w:type="dxa"/>
        </w:tblCellMar>
        <w:tblLook w:val="04A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1721DB" w:rsidRPr="00326172" w:rsidTr="00851FC6">
        <w:trPr>
          <w:trHeight w:val="495"/>
          <w:tblHeader/>
        </w:trPr>
        <w:tc>
          <w:tcPr>
            <w:tcW w:w="54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 xml:space="preserve">№ </w:t>
            </w:r>
            <w:proofErr w:type="gramStart"/>
            <w:r w:rsidRPr="00326172">
              <w:rPr>
                <w:rFonts w:ascii="Courier New" w:hAnsi="Courier New" w:cs="Courier New"/>
                <w:sz w:val="22"/>
                <w:szCs w:val="22"/>
              </w:rPr>
              <w:t>п</w:t>
            </w:r>
            <w:proofErr w:type="gramEnd"/>
            <w:r w:rsidRPr="00326172">
              <w:rPr>
                <w:rFonts w:ascii="Courier New" w:hAnsi="Courier New" w:cs="Courier New"/>
                <w:sz w:val="22"/>
                <w:szCs w:val="22"/>
              </w:rPr>
              <w:t>/п</w:t>
            </w:r>
          </w:p>
        </w:tc>
        <w:tc>
          <w:tcPr>
            <w:tcW w:w="126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Общая сметная стоимость, тыс</w:t>
            </w:r>
            <w:proofErr w:type="gramStart"/>
            <w:r w:rsidRPr="00326172">
              <w:rPr>
                <w:rFonts w:ascii="Courier New" w:hAnsi="Courier New" w:cs="Courier New"/>
                <w:sz w:val="22"/>
                <w:szCs w:val="22"/>
              </w:rPr>
              <w:t>.р</w:t>
            </w:r>
            <w:proofErr w:type="gramEnd"/>
            <w:r w:rsidRPr="00326172">
              <w:rPr>
                <w:rFonts w:ascii="Courier New" w:hAnsi="Courier New" w:cs="Courier New"/>
                <w:sz w:val="22"/>
                <w:szCs w:val="22"/>
              </w:rPr>
              <w:t>уб.</w:t>
            </w:r>
          </w:p>
        </w:tc>
        <w:tc>
          <w:tcPr>
            <w:tcW w:w="72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i/>
                <w:iCs/>
              </w:rPr>
            </w:pPr>
            <w:r w:rsidRPr="00326172">
              <w:rPr>
                <w:rFonts w:ascii="Courier New" w:hAnsi="Courier New" w:cs="Courier New"/>
                <w:sz w:val="22"/>
                <w:szCs w:val="22"/>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i/>
                <w:iCs/>
              </w:rPr>
            </w:pPr>
            <w:r w:rsidRPr="00326172">
              <w:rPr>
                <w:rFonts w:ascii="Courier New" w:hAnsi="Courier New" w:cs="Courier New"/>
                <w:sz w:val="22"/>
                <w:szCs w:val="22"/>
              </w:rPr>
              <w:t xml:space="preserve">Финансовые потребности, </w:t>
            </w:r>
            <w:r w:rsidRPr="00326172">
              <w:rPr>
                <w:rFonts w:ascii="Courier New" w:hAnsi="Courier New" w:cs="Courier New"/>
                <w:iCs/>
                <w:sz w:val="22"/>
                <w:szCs w:val="22"/>
              </w:rPr>
              <w:t>тыс</w:t>
            </w:r>
            <w:proofErr w:type="gramStart"/>
            <w:r w:rsidRPr="00326172">
              <w:rPr>
                <w:rFonts w:ascii="Courier New" w:hAnsi="Courier New" w:cs="Courier New"/>
                <w:iCs/>
                <w:sz w:val="22"/>
                <w:szCs w:val="22"/>
              </w:rPr>
              <w:t>.р</w:t>
            </w:r>
            <w:proofErr w:type="gramEnd"/>
            <w:r w:rsidRPr="00326172">
              <w:rPr>
                <w:rFonts w:ascii="Courier New" w:hAnsi="Courier New" w:cs="Courier New"/>
                <w:iCs/>
                <w:sz w:val="22"/>
                <w:szCs w:val="22"/>
              </w:rPr>
              <w:t>уб.(без НДС)</w:t>
            </w:r>
          </w:p>
        </w:tc>
      </w:tr>
      <w:tr w:rsidR="001721DB" w:rsidRPr="00326172" w:rsidTr="00851FC6">
        <w:trPr>
          <w:trHeight w:val="540"/>
        </w:trPr>
        <w:tc>
          <w:tcPr>
            <w:tcW w:w="54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126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126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707"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начало</w:t>
            </w:r>
          </w:p>
        </w:tc>
        <w:tc>
          <w:tcPr>
            <w:tcW w:w="553"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окончание</w:t>
            </w:r>
          </w:p>
        </w:tc>
        <w:tc>
          <w:tcPr>
            <w:tcW w:w="72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72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i/>
                <w:iCs/>
              </w:rPr>
            </w:pPr>
          </w:p>
        </w:tc>
        <w:tc>
          <w:tcPr>
            <w:tcW w:w="720" w:type="dxa"/>
            <w:vMerge w:val="restart"/>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на весь период 2016-2032 гг.</w:t>
            </w:r>
          </w:p>
        </w:tc>
        <w:tc>
          <w:tcPr>
            <w:tcW w:w="4680" w:type="dxa"/>
            <w:gridSpan w:val="13"/>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по годам</w:t>
            </w:r>
          </w:p>
        </w:tc>
      </w:tr>
      <w:tr w:rsidR="001721DB" w:rsidRPr="00326172" w:rsidTr="00851FC6">
        <w:trPr>
          <w:trHeight w:val="610"/>
        </w:trPr>
        <w:tc>
          <w:tcPr>
            <w:tcW w:w="54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126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126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707"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553"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72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72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i/>
                <w:iCs/>
              </w:rPr>
            </w:pPr>
          </w:p>
        </w:tc>
        <w:tc>
          <w:tcPr>
            <w:tcW w:w="720" w:type="dxa"/>
            <w:vMerge/>
            <w:tcBorders>
              <w:top w:val="single" w:sz="4" w:space="0" w:color="000000"/>
              <w:left w:val="single" w:sz="4" w:space="0" w:color="000000"/>
              <w:bottom w:val="single" w:sz="4" w:space="0" w:color="000000"/>
              <w:right w:val="nil"/>
            </w:tcBorders>
            <w:vAlign w:val="center"/>
          </w:tcPr>
          <w:p w:rsidR="001721DB" w:rsidRPr="00326172" w:rsidRDefault="001721DB" w:rsidP="00851FC6">
            <w:pPr>
              <w:rPr>
                <w:rFonts w:ascii="Courier New" w:hAnsi="Courier New" w:cs="Courier New"/>
              </w:rPr>
            </w:pPr>
          </w:p>
        </w:tc>
        <w:tc>
          <w:tcPr>
            <w:tcW w:w="585"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2016</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2017</w:t>
            </w:r>
          </w:p>
        </w:tc>
        <w:tc>
          <w:tcPr>
            <w:tcW w:w="630"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2018</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2019</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2020</w:t>
            </w:r>
          </w:p>
        </w:tc>
        <w:tc>
          <w:tcPr>
            <w:tcW w:w="585" w:type="dxa"/>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2021-2026</w:t>
            </w:r>
          </w:p>
        </w:tc>
        <w:tc>
          <w:tcPr>
            <w:tcW w:w="585" w:type="dxa"/>
            <w:gridSpan w:val="2"/>
            <w:tcBorders>
              <w:top w:val="single" w:sz="4" w:space="0" w:color="000000"/>
              <w:left w:val="single" w:sz="4" w:space="0" w:color="auto"/>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2027-2031</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721DB" w:rsidRPr="00326172" w:rsidRDefault="001721DB" w:rsidP="00851FC6">
            <w:pPr>
              <w:snapToGrid w:val="0"/>
              <w:rPr>
                <w:rFonts w:ascii="Courier New" w:hAnsi="Courier New" w:cs="Courier New"/>
              </w:rPr>
            </w:pPr>
            <w:r w:rsidRPr="00326172">
              <w:rPr>
                <w:rFonts w:ascii="Courier New" w:hAnsi="Courier New" w:cs="Courier New"/>
                <w:sz w:val="22"/>
                <w:szCs w:val="22"/>
              </w:rPr>
              <w:t>2032</w:t>
            </w:r>
          </w:p>
        </w:tc>
      </w:tr>
      <w:tr w:rsidR="001721DB" w:rsidRPr="00326172" w:rsidTr="00851FC6">
        <w:trPr>
          <w:trHeight w:val="300"/>
        </w:trPr>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w:t>
            </w:r>
          </w:p>
        </w:tc>
        <w:tc>
          <w:tcPr>
            <w:tcW w:w="126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w:t>
            </w:r>
          </w:p>
        </w:tc>
        <w:tc>
          <w:tcPr>
            <w:tcW w:w="126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4</w:t>
            </w:r>
          </w:p>
        </w:tc>
        <w:tc>
          <w:tcPr>
            <w:tcW w:w="707"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5</w:t>
            </w:r>
          </w:p>
        </w:tc>
        <w:tc>
          <w:tcPr>
            <w:tcW w:w="553"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6</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7</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8</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9</w:t>
            </w:r>
          </w:p>
        </w:tc>
        <w:tc>
          <w:tcPr>
            <w:tcW w:w="585"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10</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11</w:t>
            </w:r>
          </w:p>
        </w:tc>
        <w:tc>
          <w:tcPr>
            <w:tcW w:w="630"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12</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13</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14</w:t>
            </w:r>
          </w:p>
        </w:tc>
        <w:tc>
          <w:tcPr>
            <w:tcW w:w="585" w:type="dxa"/>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w:t>
            </w:r>
          </w:p>
        </w:tc>
        <w:tc>
          <w:tcPr>
            <w:tcW w:w="585" w:type="dxa"/>
            <w:gridSpan w:val="2"/>
            <w:tcBorders>
              <w:top w:val="single" w:sz="4" w:space="0" w:color="000000"/>
              <w:left w:val="single" w:sz="4" w:space="0" w:color="auto"/>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16</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721DB" w:rsidRPr="00326172" w:rsidRDefault="001721DB" w:rsidP="00851FC6">
            <w:pPr>
              <w:snapToGrid w:val="0"/>
              <w:jc w:val="center"/>
              <w:rPr>
                <w:rFonts w:ascii="Courier New" w:hAnsi="Courier New" w:cs="Courier New"/>
              </w:rPr>
            </w:pPr>
          </w:p>
        </w:tc>
      </w:tr>
      <w:tr w:rsidR="001721DB" w:rsidRPr="00326172" w:rsidTr="00851FC6">
        <w:trPr>
          <w:trHeight w:val="300"/>
        </w:trPr>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lastRenderedPageBreak/>
              <w:t>1.</w:t>
            </w:r>
          </w:p>
        </w:tc>
        <w:tc>
          <w:tcPr>
            <w:tcW w:w="1260" w:type="dxa"/>
            <w:tcBorders>
              <w:top w:val="single" w:sz="4" w:space="0" w:color="000000"/>
              <w:left w:val="single" w:sz="4" w:space="0" w:color="000000"/>
              <w:bottom w:val="single" w:sz="4" w:space="0" w:color="000000"/>
              <w:right w:val="nil"/>
            </w:tcBorders>
            <w:vAlign w:val="center"/>
          </w:tcPr>
          <w:p w:rsidR="001721DB" w:rsidRPr="00326172" w:rsidRDefault="001721DB" w:rsidP="00326172">
            <w:pPr>
              <w:snapToGrid w:val="0"/>
              <w:rPr>
                <w:rFonts w:ascii="Courier New" w:hAnsi="Courier New" w:cs="Courier New"/>
              </w:rPr>
            </w:pPr>
            <w:r w:rsidRPr="00326172">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меро</w:t>
            </w:r>
            <w:r w:rsidR="00326172">
              <w:rPr>
                <w:rFonts w:ascii="Courier New" w:hAnsi="Courier New" w:cs="Courier New"/>
                <w:sz w:val="22"/>
                <w:szCs w:val="22"/>
              </w:rPr>
              <w:t>приятий; - капитальный, текущий</w:t>
            </w:r>
            <w:r w:rsidRPr="00326172">
              <w:rPr>
                <w:rFonts w:ascii="Courier New" w:hAnsi="Courier New" w:cs="Courier New"/>
                <w:sz w:val="22"/>
                <w:szCs w:val="22"/>
              </w:rPr>
              <w:t xml:space="preserve"> ремонт улиц и дорог местного значения;   уст</w:t>
            </w:r>
            <w:r w:rsidR="00326172">
              <w:rPr>
                <w:rFonts w:ascii="Courier New" w:hAnsi="Courier New" w:cs="Courier New"/>
                <w:sz w:val="22"/>
                <w:szCs w:val="22"/>
              </w:rPr>
              <w:t>ройство пешеходных тротуаров, содержание</w:t>
            </w:r>
            <w:r w:rsidRPr="00326172">
              <w:rPr>
                <w:rFonts w:ascii="Courier New" w:hAnsi="Courier New" w:cs="Courier New"/>
                <w:sz w:val="22"/>
                <w:szCs w:val="22"/>
              </w:rPr>
              <w:t xml:space="preserve"> дорог, с рег</w:t>
            </w:r>
            <w:r w:rsidR="00326172">
              <w:rPr>
                <w:rFonts w:ascii="Courier New" w:hAnsi="Courier New" w:cs="Courier New"/>
                <w:sz w:val="22"/>
                <w:szCs w:val="22"/>
              </w:rPr>
              <w:t xml:space="preserve">улярным </w:t>
            </w:r>
            <w:proofErr w:type="spellStart"/>
            <w:r w:rsidR="00326172">
              <w:rPr>
                <w:rFonts w:ascii="Courier New" w:hAnsi="Courier New" w:cs="Courier New"/>
                <w:sz w:val="22"/>
                <w:szCs w:val="22"/>
              </w:rPr>
              <w:t>грейдерованием</w:t>
            </w:r>
            <w:proofErr w:type="spellEnd"/>
            <w:r w:rsidR="00326172">
              <w:rPr>
                <w:rFonts w:ascii="Courier New" w:hAnsi="Courier New" w:cs="Courier New"/>
                <w:sz w:val="22"/>
                <w:szCs w:val="22"/>
              </w:rPr>
              <w:t xml:space="preserve">, ямочным </w:t>
            </w:r>
            <w:r w:rsidRPr="00326172">
              <w:rPr>
                <w:rFonts w:ascii="Courier New" w:hAnsi="Courier New" w:cs="Courier New"/>
                <w:sz w:val="22"/>
                <w:szCs w:val="22"/>
              </w:rPr>
              <w:t>ремонтом, установка дорожных знаков</w:t>
            </w:r>
          </w:p>
        </w:tc>
        <w:tc>
          <w:tcPr>
            <w:tcW w:w="1260" w:type="dxa"/>
            <w:tcBorders>
              <w:top w:val="single" w:sz="4" w:space="0" w:color="000000"/>
              <w:left w:val="single" w:sz="4" w:space="0" w:color="000000"/>
              <w:bottom w:val="single" w:sz="4" w:space="0" w:color="FFFFFF"/>
              <w:right w:val="nil"/>
            </w:tcBorders>
            <w:vAlign w:val="center"/>
          </w:tcPr>
          <w:p w:rsidR="001721DB" w:rsidRPr="00326172" w:rsidRDefault="001721DB" w:rsidP="00851FC6">
            <w:pPr>
              <w:snapToGrid w:val="0"/>
              <w:rPr>
                <w:rFonts w:ascii="Courier New" w:hAnsi="Courier New" w:cs="Courier New"/>
              </w:rPr>
            </w:pPr>
            <w:r w:rsidRPr="00326172">
              <w:rPr>
                <w:rFonts w:ascii="Courier New" w:hAnsi="Courier New" w:cs="Courier New"/>
                <w:sz w:val="22"/>
                <w:szCs w:val="22"/>
              </w:rPr>
              <w:t xml:space="preserve">Повышение  качества </w:t>
            </w:r>
            <w:proofErr w:type="gramStart"/>
            <w:r w:rsidRPr="00326172">
              <w:rPr>
                <w:rFonts w:ascii="Courier New" w:hAnsi="Courier New" w:cs="Courier New"/>
                <w:sz w:val="22"/>
                <w:szCs w:val="22"/>
              </w:rPr>
              <w:t>улично- дорожной</w:t>
            </w:r>
            <w:proofErr w:type="gramEnd"/>
            <w:r w:rsidRPr="00326172">
              <w:rPr>
                <w:rFonts w:ascii="Courier New" w:hAnsi="Courier New" w:cs="Courier New"/>
                <w:sz w:val="22"/>
                <w:szCs w:val="22"/>
              </w:rPr>
              <w:t xml:space="preserve"> сети </w:t>
            </w:r>
          </w:p>
        </w:tc>
        <w:tc>
          <w:tcPr>
            <w:tcW w:w="707"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2016</w:t>
            </w:r>
          </w:p>
        </w:tc>
        <w:tc>
          <w:tcPr>
            <w:tcW w:w="553"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2032</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21896</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smartTag w:uri="urn:schemas-microsoft-com:office:smarttags" w:element="metricconverter">
              <w:smartTagPr>
                <w:attr w:name="ProductID" w:val="13.502 км"/>
              </w:smartTagPr>
              <w:r w:rsidRPr="00326172">
                <w:rPr>
                  <w:rFonts w:ascii="Courier New" w:hAnsi="Courier New" w:cs="Courier New"/>
                  <w:sz w:val="22"/>
                  <w:szCs w:val="22"/>
                </w:rPr>
                <w:t>13.502 км</w:t>
              </w:r>
            </w:smartTag>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21896.0</w:t>
            </w:r>
          </w:p>
        </w:tc>
        <w:tc>
          <w:tcPr>
            <w:tcW w:w="585"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646</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1290</w:t>
            </w:r>
          </w:p>
        </w:tc>
        <w:tc>
          <w:tcPr>
            <w:tcW w:w="630"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1410</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1500</w:t>
            </w:r>
          </w:p>
        </w:tc>
        <w:tc>
          <w:tcPr>
            <w:tcW w:w="585"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1550</w:t>
            </w:r>
          </w:p>
        </w:tc>
        <w:tc>
          <w:tcPr>
            <w:tcW w:w="585" w:type="dxa"/>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6950</w:t>
            </w:r>
          </w:p>
        </w:tc>
        <w:tc>
          <w:tcPr>
            <w:tcW w:w="585" w:type="dxa"/>
            <w:gridSpan w:val="2"/>
            <w:tcBorders>
              <w:top w:val="single" w:sz="4" w:space="0" w:color="000000"/>
              <w:left w:val="single" w:sz="4" w:space="0" w:color="auto"/>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6950</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1550</w:t>
            </w:r>
          </w:p>
        </w:tc>
      </w:tr>
      <w:tr w:rsidR="001721DB" w:rsidRPr="00326172" w:rsidTr="00851FC6">
        <w:trPr>
          <w:trHeight w:val="300"/>
        </w:trPr>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w:t>
            </w:r>
          </w:p>
        </w:tc>
        <w:tc>
          <w:tcPr>
            <w:tcW w:w="126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rPr>
                <w:rFonts w:ascii="Courier New" w:hAnsi="Courier New" w:cs="Courier New"/>
              </w:rPr>
            </w:pPr>
            <w:r w:rsidRPr="00326172">
              <w:rPr>
                <w:rFonts w:ascii="Courier New" w:hAnsi="Courier New" w:cs="Courier New"/>
                <w:sz w:val="22"/>
                <w:szCs w:val="22"/>
              </w:rPr>
              <w:t xml:space="preserve">Уличное освещение </w:t>
            </w:r>
          </w:p>
        </w:tc>
        <w:tc>
          <w:tcPr>
            <w:tcW w:w="126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rPr>
                <w:rFonts w:ascii="Courier New" w:hAnsi="Courier New" w:cs="Courier New"/>
              </w:rPr>
            </w:pPr>
            <w:r w:rsidRPr="00326172">
              <w:rPr>
                <w:rFonts w:ascii="Courier New" w:hAnsi="Courier New" w:cs="Courier New"/>
                <w:sz w:val="22"/>
                <w:szCs w:val="22"/>
              </w:rPr>
              <w:t xml:space="preserve">Безопасность движения </w:t>
            </w:r>
          </w:p>
        </w:tc>
        <w:tc>
          <w:tcPr>
            <w:tcW w:w="707"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2016</w:t>
            </w:r>
          </w:p>
        </w:tc>
        <w:tc>
          <w:tcPr>
            <w:tcW w:w="553"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2032</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4257.0</w:t>
            </w:r>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 xml:space="preserve">110 </w:t>
            </w:r>
            <w:proofErr w:type="spellStart"/>
            <w:proofErr w:type="gramStart"/>
            <w:r w:rsidRPr="00326172">
              <w:rPr>
                <w:rFonts w:ascii="Courier New" w:hAnsi="Courier New" w:cs="Courier New"/>
                <w:sz w:val="22"/>
                <w:szCs w:val="22"/>
              </w:rPr>
              <w:t>шт</w:t>
            </w:r>
            <w:proofErr w:type="spellEnd"/>
            <w:proofErr w:type="gramEnd"/>
          </w:p>
        </w:tc>
        <w:tc>
          <w:tcPr>
            <w:tcW w:w="72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4257.0</w:t>
            </w:r>
          </w:p>
        </w:tc>
        <w:tc>
          <w:tcPr>
            <w:tcW w:w="611"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127.0</w:t>
            </w:r>
          </w:p>
        </w:tc>
        <w:tc>
          <w:tcPr>
            <w:tcW w:w="649" w:type="dxa"/>
            <w:gridSpan w:val="2"/>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180,0</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300,0</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300,0</w:t>
            </w:r>
          </w:p>
        </w:tc>
        <w:tc>
          <w:tcPr>
            <w:tcW w:w="540" w:type="dxa"/>
            <w:tcBorders>
              <w:top w:val="single" w:sz="4" w:space="0" w:color="000000"/>
              <w:left w:val="single" w:sz="4" w:space="0" w:color="000000"/>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350,0</w:t>
            </w:r>
          </w:p>
        </w:tc>
        <w:tc>
          <w:tcPr>
            <w:tcW w:w="644" w:type="dxa"/>
            <w:gridSpan w:val="3"/>
            <w:tcBorders>
              <w:top w:val="single" w:sz="4" w:space="0" w:color="000000"/>
              <w:left w:val="single" w:sz="4" w:space="0" w:color="000000"/>
              <w:bottom w:val="single" w:sz="4" w:space="0" w:color="000000"/>
              <w:right w:val="single" w:sz="4" w:space="0" w:color="auto"/>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1500,0</w:t>
            </w:r>
          </w:p>
        </w:tc>
        <w:tc>
          <w:tcPr>
            <w:tcW w:w="616" w:type="dxa"/>
            <w:gridSpan w:val="2"/>
            <w:tcBorders>
              <w:top w:val="single" w:sz="4" w:space="0" w:color="000000"/>
              <w:left w:val="single" w:sz="4" w:space="0" w:color="auto"/>
              <w:bottom w:val="single" w:sz="4" w:space="0" w:color="000000"/>
              <w:right w:val="nil"/>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1500,0</w:t>
            </w:r>
          </w:p>
        </w:tc>
        <w:tc>
          <w:tcPr>
            <w:tcW w:w="540" w:type="dxa"/>
            <w:tcBorders>
              <w:top w:val="single" w:sz="4" w:space="0" w:color="000000"/>
              <w:left w:val="single" w:sz="4" w:space="0" w:color="000000"/>
              <w:bottom w:val="single" w:sz="4" w:space="0" w:color="000000"/>
              <w:right w:val="single" w:sz="4" w:space="0" w:color="000000"/>
            </w:tcBorders>
            <w:vAlign w:val="center"/>
          </w:tcPr>
          <w:p w:rsidR="001721DB" w:rsidRPr="00326172" w:rsidRDefault="001721DB" w:rsidP="00851FC6">
            <w:pPr>
              <w:snapToGrid w:val="0"/>
              <w:jc w:val="center"/>
              <w:rPr>
                <w:rFonts w:ascii="Courier New" w:hAnsi="Courier New" w:cs="Courier New"/>
              </w:rPr>
            </w:pPr>
            <w:r w:rsidRPr="00326172">
              <w:rPr>
                <w:rFonts w:ascii="Courier New" w:hAnsi="Courier New" w:cs="Courier New"/>
                <w:sz w:val="22"/>
                <w:szCs w:val="22"/>
              </w:rPr>
              <w:t>350,0</w:t>
            </w:r>
          </w:p>
        </w:tc>
      </w:tr>
    </w:tbl>
    <w:p w:rsidR="001721DB" w:rsidRPr="00326172" w:rsidRDefault="001721DB" w:rsidP="001721DB">
      <w:pPr>
        <w:shd w:val="clear" w:color="auto" w:fill="FFFFFF"/>
        <w:jc w:val="both"/>
        <w:rPr>
          <w:rFonts w:ascii="Arial" w:hAnsi="Arial" w:cs="Arial"/>
          <w:bCs/>
        </w:rPr>
      </w:pPr>
    </w:p>
    <w:p w:rsidR="001721DB" w:rsidRPr="004A25C4" w:rsidRDefault="001721DB" w:rsidP="001721DB">
      <w:pPr>
        <w:widowControl w:val="0"/>
        <w:shd w:val="clear" w:color="auto" w:fill="FFFFFF"/>
        <w:tabs>
          <w:tab w:val="left" w:pos="1080"/>
        </w:tabs>
        <w:suppressAutoHyphens/>
        <w:autoSpaceDE w:val="0"/>
        <w:ind w:left="540"/>
        <w:rPr>
          <w:rFonts w:ascii="Arial" w:hAnsi="Arial" w:cs="Arial"/>
          <w:bCs/>
        </w:rPr>
      </w:pPr>
      <w:r w:rsidRPr="004A25C4">
        <w:rPr>
          <w:rFonts w:ascii="Arial" w:hAnsi="Arial" w:cs="Arial"/>
          <w:bCs/>
        </w:rPr>
        <w:t>6.1.Структура инвестиций.</w:t>
      </w:r>
    </w:p>
    <w:p w:rsidR="001721DB" w:rsidRPr="00B23284" w:rsidRDefault="001721DB" w:rsidP="001721DB">
      <w:pPr>
        <w:shd w:val="clear" w:color="auto" w:fill="FFFFFF"/>
        <w:spacing w:line="274" w:lineRule="exact"/>
        <w:ind w:right="-52" w:firstLine="709"/>
        <w:jc w:val="both"/>
        <w:rPr>
          <w:rFonts w:ascii="Arial" w:hAnsi="Arial" w:cs="Arial"/>
        </w:rPr>
      </w:pPr>
      <w:r w:rsidRPr="00B23284">
        <w:rPr>
          <w:rFonts w:ascii="Arial" w:hAnsi="Arial" w:cs="Arial"/>
          <w:spacing w:val="-1"/>
        </w:rPr>
        <w:t>Общий объём средств, необходимый на первоочередные мероприя</w:t>
      </w:r>
      <w:r w:rsidRPr="00B23284">
        <w:rPr>
          <w:rFonts w:ascii="Arial" w:hAnsi="Arial" w:cs="Arial"/>
        </w:rPr>
        <w:t>тия по модернизации объектов улично – дорожной сети Бабагайского МО на 2016 - 2032 годы, составляет 21896 тыс. рублей. Из них наиб</w:t>
      </w:r>
      <w:r w:rsidR="00326172">
        <w:rPr>
          <w:rFonts w:ascii="Arial" w:hAnsi="Arial" w:cs="Arial"/>
        </w:rPr>
        <w:t>ольшая доля требуется на ремонт</w:t>
      </w:r>
      <w:r w:rsidRPr="00B23284">
        <w:rPr>
          <w:rFonts w:ascii="Arial" w:hAnsi="Arial" w:cs="Arial"/>
        </w:rPr>
        <w:t xml:space="preserve"> автомобильных дорог</w:t>
      </w:r>
    </w:p>
    <w:p w:rsidR="001721DB" w:rsidRPr="00B23284" w:rsidRDefault="001721DB" w:rsidP="001721DB">
      <w:pPr>
        <w:shd w:val="clear" w:color="auto" w:fill="FFFFFF"/>
        <w:spacing w:line="274" w:lineRule="exact"/>
        <w:ind w:right="-52" w:firstLine="709"/>
        <w:jc w:val="both"/>
        <w:rPr>
          <w:rFonts w:ascii="Arial" w:hAnsi="Arial" w:cs="Arial"/>
          <w:b/>
          <w:spacing w:val="-1"/>
        </w:rPr>
      </w:pPr>
      <w:r w:rsidRPr="00B23284">
        <w:rPr>
          <w:rFonts w:ascii="Arial" w:hAnsi="Arial" w:cs="Arial"/>
        </w:rPr>
        <w:t xml:space="preserve">Распределение планового объёма инвестиций по транспортной инфраструктуре с учётом реализуемых и планируемых к реализации проектов </w:t>
      </w:r>
      <w:r w:rsidRPr="00B23284">
        <w:rPr>
          <w:rFonts w:ascii="Arial" w:hAnsi="Arial" w:cs="Arial"/>
        </w:rPr>
        <w:lastRenderedPageBreak/>
        <w:t xml:space="preserve">развития </w:t>
      </w:r>
      <w:proofErr w:type="gramStart"/>
      <w:r w:rsidRPr="00B23284">
        <w:rPr>
          <w:rFonts w:ascii="Arial" w:hAnsi="Arial" w:cs="Arial"/>
        </w:rPr>
        <w:t>улично- дорожной</w:t>
      </w:r>
      <w:proofErr w:type="gramEnd"/>
      <w:r w:rsidRPr="00B23284">
        <w:rPr>
          <w:rFonts w:ascii="Arial" w:hAnsi="Arial" w:cs="Arial"/>
        </w:rPr>
        <w:t xml:space="preserve"> сети, а также их приоритетности потребности в финансовых вложениях распределены на 2016 – 2032 годы.</w:t>
      </w:r>
    </w:p>
    <w:p w:rsidR="001721DB" w:rsidRPr="00B23284" w:rsidRDefault="001721DB" w:rsidP="001721DB">
      <w:pPr>
        <w:shd w:val="clear" w:color="auto" w:fill="FFFFFF"/>
        <w:ind w:right="-52" w:firstLine="709"/>
        <w:jc w:val="both"/>
        <w:rPr>
          <w:rFonts w:ascii="Arial" w:hAnsi="Arial" w:cs="Arial"/>
        </w:rPr>
      </w:pPr>
      <w:r w:rsidRPr="00B23284">
        <w:rPr>
          <w:rFonts w:ascii="Arial" w:hAnsi="Arial" w:cs="Arial"/>
        </w:rPr>
        <w:t xml:space="preserve">В результате анализа </w:t>
      </w:r>
      <w:r w:rsidR="00326172">
        <w:rPr>
          <w:rFonts w:ascii="Arial" w:hAnsi="Arial" w:cs="Arial"/>
          <w:bCs/>
        </w:rPr>
        <w:t xml:space="preserve">состояния </w:t>
      </w:r>
      <w:proofErr w:type="spellStart"/>
      <w:proofErr w:type="gramStart"/>
      <w:r w:rsidR="00326172">
        <w:rPr>
          <w:rFonts w:ascii="Arial" w:hAnsi="Arial" w:cs="Arial"/>
          <w:bCs/>
        </w:rPr>
        <w:t>улично</w:t>
      </w:r>
      <w:proofErr w:type="spellEnd"/>
      <w:r w:rsidR="00326172">
        <w:rPr>
          <w:rFonts w:ascii="Arial" w:hAnsi="Arial" w:cs="Arial"/>
          <w:bCs/>
        </w:rPr>
        <w:t>- дорожной</w:t>
      </w:r>
      <w:proofErr w:type="gramEnd"/>
      <w:r w:rsidR="00326172">
        <w:rPr>
          <w:rFonts w:ascii="Arial" w:hAnsi="Arial" w:cs="Arial"/>
          <w:bCs/>
        </w:rPr>
        <w:t xml:space="preserve"> сети</w:t>
      </w:r>
      <w:r w:rsidRPr="00B23284">
        <w:rPr>
          <w:rFonts w:ascii="Arial" w:hAnsi="Arial" w:cs="Arial"/>
          <w:bCs/>
        </w:rPr>
        <w:t xml:space="preserve"> </w:t>
      </w:r>
      <w:r w:rsidRPr="00B23284">
        <w:rPr>
          <w:rFonts w:ascii="Arial" w:hAnsi="Arial" w:cs="Arial"/>
        </w:rPr>
        <w:t>Бабагайского МО</w:t>
      </w:r>
      <w:r w:rsidRPr="00B23284">
        <w:rPr>
          <w:rFonts w:ascii="Arial" w:hAnsi="Arial" w:cs="Arial"/>
          <w:bCs/>
        </w:rPr>
        <w:t xml:space="preserve"> </w:t>
      </w:r>
      <w:r w:rsidRPr="00B23284">
        <w:rPr>
          <w:rFonts w:ascii="Arial" w:hAnsi="Arial" w:cs="Arial"/>
        </w:rPr>
        <w:t>показало, ч</w:t>
      </w:r>
      <w:r w:rsidR="002A27DA">
        <w:rPr>
          <w:rFonts w:ascii="Arial" w:hAnsi="Arial" w:cs="Arial"/>
        </w:rPr>
        <w:t>то экономика поселе</w:t>
      </w:r>
      <w:r w:rsidRPr="00B23284">
        <w:rPr>
          <w:rFonts w:ascii="Arial" w:hAnsi="Arial" w:cs="Arial"/>
        </w:rPr>
        <w:t>ния является малопривлекательной для частных инвестиций</w:t>
      </w:r>
      <w:r w:rsidRPr="00B23284">
        <w:rPr>
          <w:rFonts w:ascii="Arial" w:hAnsi="Arial" w:cs="Arial"/>
          <w:spacing w:val="-1"/>
        </w:rPr>
        <w:t>.</w:t>
      </w:r>
      <w:r w:rsidRPr="00B23284">
        <w:rPr>
          <w:rFonts w:ascii="Arial" w:hAnsi="Arial" w:cs="Arial"/>
        </w:rPr>
        <w:t xml:space="preserve"> Причинами тому служат </w:t>
      </w:r>
      <w:r w:rsidRPr="00B23284">
        <w:rPr>
          <w:rFonts w:ascii="Arial" w:hAnsi="Arial" w:cs="Arial"/>
          <w:spacing w:val="-1"/>
        </w:rPr>
        <w:t xml:space="preserve">низкий уровень доходов населения, отсутствие роста объёмов производства, относительно </w:t>
      </w:r>
      <w:r w:rsidRPr="00B23284">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w:t>
      </w:r>
      <w:r w:rsidR="002A27DA">
        <w:rPr>
          <w:rFonts w:ascii="Arial" w:hAnsi="Arial" w:cs="Arial"/>
        </w:rPr>
        <w:t>редприятия, обслуживающие объекты транспортной</w:t>
      </w:r>
      <w:r w:rsidRPr="00B23284">
        <w:rPr>
          <w:rFonts w:ascii="Arial" w:hAnsi="Arial" w:cs="Arial"/>
        </w:rPr>
        <w:t xml:space="preserve"> инфраструктуры посе</w:t>
      </w:r>
      <w:r w:rsidR="002A27DA">
        <w:rPr>
          <w:rFonts w:ascii="Arial" w:hAnsi="Arial" w:cs="Arial"/>
        </w:rPr>
        <w:t>ления отсутствуют. Поэтому в ка</w:t>
      </w:r>
      <w:r w:rsidRPr="00B23284">
        <w:rPr>
          <w:rFonts w:ascii="Arial" w:hAnsi="Arial" w:cs="Arial"/>
        </w:rPr>
        <w:t>честве основного источника инвестиций предлагается подразумевать поступления от вы</w:t>
      </w:r>
      <w:r w:rsidRPr="00B23284">
        <w:rPr>
          <w:rFonts w:ascii="Arial" w:hAnsi="Arial" w:cs="Arial"/>
        </w:rPr>
        <w:softHyphen/>
        <w:t>шестоящих бюджетов.</w:t>
      </w:r>
    </w:p>
    <w:p w:rsidR="001721DB" w:rsidRPr="00B23284" w:rsidRDefault="001721DB" w:rsidP="001721DB">
      <w:pPr>
        <w:shd w:val="clear" w:color="auto" w:fill="FFFFFF"/>
        <w:ind w:right="-52" w:firstLine="708"/>
        <w:jc w:val="both"/>
        <w:rPr>
          <w:rFonts w:ascii="Arial" w:hAnsi="Arial" w:cs="Arial"/>
        </w:rPr>
      </w:pPr>
      <w:r w:rsidRPr="00B23284">
        <w:rPr>
          <w:rFonts w:ascii="Arial" w:hAnsi="Arial" w:cs="Arial"/>
          <w:spacing w:val="-1"/>
        </w:rPr>
        <w:t>Оценочное распределение денежных средств на реализацию ПТР (в ценах 2016 го</w:t>
      </w:r>
      <w:r w:rsidR="002A27DA">
        <w:rPr>
          <w:rFonts w:ascii="Arial" w:hAnsi="Arial" w:cs="Arial"/>
        </w:rPr>
        <w:t>да) приведено в таб.5</w:t>
      </w:r>
    </w:p>
    <w:p w:rsidR="001721DB" w:rsidRPr="004A25C4" w:rsidRDefault="001721DB" w:rsidP="002A27DA">
      <w:pPr>
        <w:shd w:val="clear" w:color="auto" w:fill="FFFFFF"/>
        <w:ind w:firstLine="708"/>
        <w:jc w:val="both"/>
        <w:rPr>
          <w:rFonts w:ascii="Arial" w:hAnsi="Arial" w:cs="Arial"/>
          <w:spacing w:val="-1"/>
        </w:rPr>
      </w:pPr>
    </w:p>
    <w:p w:rsidR="001721DB" w:rsidRPr="002A27DA" w:rsidRDefault="002A27DA" w:rsidP="001721DB">
      <w:pPr>
        <w:shd w:val="clear" w:color="auto" w:fill="FFFFFF"/>
        <w:ind w:firstLine="708"/>
        <w:jc w:val="right"/>
        <w:rPr>
          <w:rFonts w:ascii="Courier New" w:hAnsi="Courier New" w:cs="Courier New"/>
          <w:spacing w:val="-1"/>
          <w:sz w:val="22"/>
          <w:szCs w:val="22"/>
        </w:rPr>
      </w:pPr>
      <w:r w:rsidRPr="002A27DA">
        <w:rPr>
          <w:rFonts w:ascii="Courier New" w:hAnsi="Courier New" w:cs="Courier New"/>
          <w:spacing w:val="-1"/>
          <w:sz w:val="22"/>
          <w:szCs w:val="22"/>
        </w:rPr>
        <w:t>Таблица 5</w:t>
      </w:r>
      <w:r w:rsidR="001721DB" w:rsidRPr="002A27DA">
        <w:rPr>
          <w:rFonts w:ascii="Courier New" w:hAnsi="Courier New" w:cs="Courier New"/>
          <w:spacing w:val="-1"/>
          <w:sz w:val="22"/>
          <w:szCs w:val="22"/>
        </w:rPr>
        <w:t>.</w:t>
      </w:r>
    </w:p>
    <w:p w:rsidR="001721DB" w:rsidRPr="002A27DA" w:rsidRDefault="001721DB" w:rsidP="002A27DA">
      <w:pPr>
        <w:shd w:val="clear" w:color="auto" w:fill="FFFFFF"/>
        <w:ind w:firstLine="708"/>
        <w:jc w:val="center"/>
        <w:rPr>
          <w:rFonts w:ascii="Arial" w:hAnsi="Arial" w:cs="Arial"/>
          <w:b/>
          <w:spacing w:val="-1"/>
          <w:sz w:val="30"/>
          <w:szCs w:val="30"/>
        </w:rPr>
      </w:pPr>
      <w:r w:rsidRPr="002A27DA">
        <w:rPr>
          <w:rFonts w:ascii="Arial" w:hAnsi="Arial" w:cs="Arial"/>
          <w:b/>
          <w:spacing w:val="-1"/>
          <w:sz w:val="30"/>
          <w:szCs w:val="30"/>
        </w:rPr>
        <w:t>Источники привлечения денежных средств на реализацию ПКР Бабагайского м</w:t>
      </w:r>
      <w:r w:rsidR="002A27DA">
        <w:rPr>
          <w:rFonts w:ascii="Arial" w:hAnsi="Arial" w:cs="Arial"/>
          <w:b/>
          <w:spacing w:val="-1"/>
          <w:sz w:val="30"/>
          <w:szCs w:val="30"/>
        </w:rPr>
        <w:t>униципального образования, тыс</w:t>
      </w:r>
      <w:proofErr w:type="gramStart"/>
      <w:r w:rsidR="002A27DA">
        <w:rPr>
          <w:rFonts w:ascii="Arial" w:hAnsi="Arial" w:cs="Arial"/>
          <w:b/>
          <w:spacing w:val="-1"/>
          <w:sz w:val="30"/>
          <w:szCs w:val="30"/>
        </w:rPr>
        <w:t>.</w:t>
      </w:r>
      <w:r w:rsidRPr="002A27DA">
        <w:rPr>
          <w:rFonts w:ascii="Arial" w:hAnsi="Arial" w:cs="Arial"/>
          <w:b/>
          <w:spacing w:val="-1"/>
          <w:sz w:val="30"/>
          <w:szCs w:val="30"/>
        </w:rPr>
        <w:t>р</w:t>
      </w:r>
      <w:proofErr w:type="gramEnd"/>
      <w:r w:rsidRPr="002A27DA">
        <w:rPr>
          <w:rFonts w:ascii="Arial" w:hAnsi="Arial" w:cs="Arial"/>
          <w:b/>
          <w:spacing w:val="-1"/>
          <w:sz w:val="30"/>
          <w:szCs w:val="30"/>
        </w:rPr>
        <w:t>уб.</w:t>
      </w:r>
    </w:p>
    <w:p w:rsidR="001721DB" w:rsidRPr="004A25C4" w:rsidRDefault="001721DB" w:rsidP="002A27DA">
      <w:pPr>
        <w:shd w:val="clear" w:color="auto" w:fill="FFFFFF"/>
        <w:ind w:firstLine="708"/>
        <w:jc w:val="both"/>
        <w:rPr>
          <w:rFonts w:ascii="Arial" w:hAnsi="Arial" w:cs="Arial"/>
          <w:spacing w:val="-1"/>
        </w:rPr>
      </w:pPr>
    </w:p>
    <w:tbl>
      <w:tblPr>
        <w:tblW w:w="9540" w:type="dxa"/>
        <w:tblLayout w:type="fixed"/>
        <w:tblCellMar>
          <w:left w:w="40" w:type="dxa"/>
          <w:right w:w="40" w:type="dxa"/>
        </w:tblCellMar>
        <w:tblLook w:val="04A0"/>
      </w:tblPr>
      <w:tblGrid>
        <w:gridCol w:w="551"/>
        <w:gridCol w:w="2014"/>
        <w:gridCol w:w="1517"/>
        <w:gridCol w:w="1315"/>
        <w:gridCol w:w="1440"/>
        <w:gridCol w:w="1260"/>
        <w:gridCol w:w="1443"/>
      </w:tblGrid>
      <w:tr w:rsidR="001721DB" w:rsidRPr="00B23284" w:rsidTr="002A27DA">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ind w:left="58"/>
              <w:jc w:val="both"/>
              <w:rPr>
                <w:rFonts w:ascii="Courier New" w:eastAsia="Arial" w:hAnsi="Courier New" w:cs="Courier New"/>
              </w:rPr>
            </w:pPr>
            <w:r w:rsidRPr="004A25C4">
              <w:rPr>
                <w:rFonts w:ascii="Courier New" w:eastAsia="Arial" w:hAnsi="Courier New" w:cs="Courier New"/>
                <w:sz w:val="22"/>
                <w:szCs w:val="22"/>
              </w:rPr>
              <w:t>№</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ind w:left="149"/>
              <w:jc w:val="both"/>
              <w:rPr>
                <w:rFonts w:ascii="Courier New" w:hAnsi="Courier New" w:cs="Courier New"/>
                <w:spacing w:val="-3"/>
              </w:rPr>
            </w:pPr>
            <w:r w:rsidRPr="004A25C4">
              <w:rPr>
                <w:rFonts w:ascii="Courier New" w:hAnsi="Courier New" w:cs="Courier New"/>
                <w:spacing w:val="-3"/>
                <w:sz w:val="22"/>
                <w:szCs w:val="22"/>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spacing w:line="274" w:lineRule="exact"/>
              <w:ind w:left="86" w:right="86" w:firstLine="72"/>
              <w:jc w:val="both"/>
              <w:rPr>
                <w:rFonts w:ascii="Courier New" w:hAnsi="Courier New" w:cs="Courier New"/>
              </w:rPr>
            </w:pPr>
            <w:r w:rsidRPr="004A25C4">
              <w:rPr>
                <w:rFonts w:ascii="Courier New" w:hAnsi="Courier New" w:cs="Courier New"/>
                <w:spacing w:val="-2"/>
                <w:sz w:val="22"/>
                <w:szCs w:val="22"/>
              </w:rPr>
              <w:t>Бюджеты всех уров</w:t>
            </w:r>
            <w:r w:rsidRPr="004A25C4">
              <w:rPr>
                <w:rFonts w:ascii="Courier New" w:hAnsi="Courier New" w:cs="Courier New"/>
                <w:spacing w:val="-4"/>
                <w:sz w:val="22"/>
                <w:szCs w:val="22"/>
              </w:rPr>
              <w:t>ней и част</w:t>
            </w:r>
            <w:r w:rsidRPr="004A25C4">
              <w:rPr>
                <w:rFonts w:ascii="Courier New" w:hAnsi="Courier New" w:cs="Courier New"/>
                <w:spacing w:val="-2"/>
                <w:sz w:val="22"/>
                <w:szCs w:val="22"/>
              </w:rPr>
              <w:t>ные инве</w:t>
            </w:r>
            <w:r w:rsidRPr="004A25C4">
              <w:rPr>
                <w:rFonts w:ascii="Courier New" w:hAnsi="Courier New" w:cs="Courier New"/>
                <w:sz w:val="22"/>
                <w:szCs w:val="22"/>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spacing w:line="278" w:lineRule="exact"/>
              <w:ind w:left="38" w:right="53"/>
              <w:jc w:val="both"/>
              <w:rPr>
                <w:rFonts w:ascii="Courier New" w:hAnsi="Courier New" w:cs="Courier New"/>
              </w:rPr>
            </w:pPr>
            <w:r w:rsidRPr="004A25C4">
              <w:rPr>
                <w:rFonts w:ascii="Courier New" w:hAnsi="Courier New" w:cs="Courier New"/>
                <w:spacing w:val="-1"/>
                <w:sz w:val="22"/>
                <w:szCs w:val="22"/>
              </w:rPr>
              <w:t xml:space="preserve">В т.ч.  федеральный </w:t>
            </w:r>
            <w:r w:rsidRPr="004A25C4">
              <w:rPr>
                <w:rFonts w:ascii="Courier New" w:hAnsi="Courier New" w:cs="Courier New"/>
                <w:sz w:val="22"/>
                <w:szCs w:val="22"/>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spacing w:line="274" w:lineRule="exact"/>
              <w:ind w:left="110" w:right="120"/>
              <w:jc w:val="both"/>
              <w:rPr>
                <w:rFonts w:ascii="Courier New" w:hAnsi="Courier New" w:cs="Courier New"/>
              </w:rPr>
            </w:pPr>
            <w:r w:rsidRPr="004A25C4">
              <w:rPr>
                <w:rFonts w:ascii="Courier New" w:hAnsi="Courier New" w:cs="Courier New"/>
                <w:spacing w:val="-3"/>
                <w:sz w:val="22"/>
                <w:szCs w:val="22"/>
              </w:rPr>
              <w:t xml:space="preserve">В т.ч. </w:t>
            </w:r>
            <w:r w:rsidRPr="004A25C4">
              <w:rPr>
                <w:rFonts w:ascii="Courier New" w:hAnsi="Courier New" w:cs="Courier New"/>
                <w:sz w:val="22"/>
                <w:szCs w:val="22"/>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spacing w:line="274" w:lineRule="exact"/>
              <w:jc w:val="both"/>
              <w:rPr>
                <w:rFonts w:ascii="Courier New" w:hAnsi="Courier New" w:cs="Courier New"/>
              </w:rPr>
            </w:pPr>
            <w:r w:rsidRPr="004A25C4">
              <w:rPr>
                <w:rFonts w:ascii="Courier New" w:hAnsi="Courier New" w:cs="Courier New"/>
                <w:sz w:val="22"/>
                <w:szCs w:val="22"/>
              </w:rPr>
              <w:t>В т.ч.</w:t>
            </w:r>
          </w:p>
          <w:p w:rsidR="001721DB" w:rsidRPr="004A25C4" w:rsidRDefault="001721DB" w:rsidP="00851FC6">
            <w:pPr>
              <w:shd w:val="clear" w:color="auto" w:fill="FFFFFF"/>
              <w:spacing w:line="274" w:lineRule="exact"/>
              <w:jc w:val="both"/>
              <w:rPr>
                <w:rFonts w:ascii="Courier New" w:hAnsi="Courier New" w:cs="Courier New"/>
                <w:spacing w:val="-1"/>
              </w:rPr>
            </w:pPr>
            <w:r w:rsidRPr="004A25C4">
              <w:rPr>
                <w:rFonts w:ascii="Courier New" w:hAnsi="Courier New" w:cs="Courier New"/>
                <w:spacing w:val="-1"/>
                <w:sz w:val="22"/>
                <w:szCs w:val="22"/>
              </w:rPr>
              <w:t>Местный бюджет</w:t>
            </w:r>
          </w:p>
          <w:p w:rsidR="001721DB" w:rsidRPr="004A25C4" w:rsidRDefault="001721DB" w:rsidP="00851FC6">
            <w:pPr>
              <w:shd w:val="clear" w:color="auto" w:fill="FFFFFF"/>
              <w:spacing w:line="274" w:lineRule="exact"/>
              <w:jc w:val="both"/>
              <w:rPr>
                <w:rFonts w:ascii="Courier New" w:hAnsi="Courier New" w:cs="Courier New"/>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1DB" w:rsidRPr="004A25C4" w:rsidRDefault="001721DB" w:rsidP="00851FC6">
            <w:pPr>
              <w:shd w:val="clear" w:color="auto" w:fill="FFFFFF"/>
              <w:snapToGrid w:val="0"/>
              <w:spacing w:line="278" w:lineRule="exact"/>
              <w:ind w:left="86" w:right="115"/>
              <w:jc w:val="both"/>
              <w:rPr>
                <w:rFonts w:ascii="Courier New" w:hAnsi="Courier New" w:cs="Courier New"/>
                <w:spacing w:val="-1"/>
              </w:rPr>
            </w:pPr>
            <w:r w:rsidRPr="004A25C4">
              <w:rPr>
                <w:rFonts w:ascii="Courier New" w:hAnsi="Courier New" w:cs="Courier New"/>
                <w:spacing w:val="-1"/>
                <w:sz w:val="22"/>
                <w:szCs w:val="22"/>
              </w:rPr>
              <w:t>В т.ч. вне</w:t>
            </w:r>
            <w:r w:rsidRPr="004A25C4">
              <w:rPr>
                <w:rFonts w:ascii="Courier New" w:hAnsi="Courier New" w:cs="Courier New"/>
                <w:spacing w:val="-1"/>
                <w:sz w:val="22"/>
                <w:szCs w:val="22"/>
              </w:rPr>
              <w:softHyphen/>
            </w:r>
            <w:r w:rsidRPr="004A25C4">
              <w:rPr>
                <w:rFonts w:ascii="Courier New" w:hAnsi="Courier New" w:cs="Courier New"/>
                <w:spacing w:val="-3"/>
                <w:sz w:val="22"/>
                <w:szCs w:val="22"/>
              </w:rPr>
              <w:t xml:space="preserve">бюджетные </w:t>
            </w:r>
            <w:r w:rsidRPr="004A25C4">
              <w:rPr>
                <w:rFonts w:ascii="Courier New" w:hAnsi="Courier New" w:cs="Courier New"/>
                <w:spacing w:val="-1"/>
                <w:sz w:val="22"/>
                <w:szCs w:val="22"/>
              </w:rPr>
              <w:t>источники</w:t>
            </w:r>
          </w:p>
        </w:tc>
      </w:tr>
      <w:tr w:rsidR="001721DB" w:rsidRPr="00B23284" w:rsidTr="002A27DA">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ind w:left="14"/>
              <w:jc w:val="both"/>
              <w:rPr>
                <w:rFonts w:ascii="Courier New" w:hAnsi="Courier New" w:cs="Courier New"/>
              </w:rPr>
            </w:pPr>
            <w:r w:rsidRPr="004A25C4">
              <w:rPr>
                <w:rFonts w:ascii="Courier New" w:hAnsi="Courier New" w:cs="Courier New"/>
                <w:sz w:val="22"/>
                <w:szCs w:val="22"/>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Ремонт дорог</w:t>
            </w:r>
          </w:p>
          <w:p w:rsidR="001721DB" w:rsidRPr="004A25C4" w:rsidRDefault="001721DB" w:rsidP="00851FC6">
            <w:pPr>
              <w:shd w:val="clear" w:color="auto" w:fill="FFFFFF"/>
              <w:snapToGrid w:val="0"/>
              <w:jc w:val="both"/>
              <w:rPr>
                <w:rFonts w:ascii="Courier New" w:hAnsi="Courier New" w:cs="Courier New"/>
              </w:rPr>
            </w:pPr>
          </w:p>
          <w:p w:rsidR="001721DB" w:rsidRPr="004A25C4" w:rsidRDefault="001721DB" w:rsidP="00851FC6">
            <w:pPr>
              <w:shd w:val="clear" w:color="auto" w:fill="FFFFFF"/>
              <w:snapToGrid w:val="0"/>
              <w:jc w:val="both"/>
              <w:rPr>
                <w:rFonts w:ascii="Courier New" w:hAnsi="Courier New" w:cs="Courier New"/>
              </w:rPr>
            </w:pPr>
          </w:p>
          <w:p w:rsidR="001721DB" w:rsidRPr="004A25C4" w:rsidRDefault="001721DB" w:rsidP="00851FC6">
            <w:pPr>
              <w:shd w:val="clear" w:color="auto" w:fill="FFFFFF"/>
              <w:snapToGrid w:val="0"/>
              <w:jc w:val="both"/>
              <w:rPr>
                <w:rFonts w:ascii="Courier New" w:hAnsi="Courier New" w:cs="Courier New"/>
              </w:rPr>
            </w:pPr>
            <w:proofErr w:type="spellStart"/>
            <w:r w:rsidRPr="004A25C4">
              <w:rPr>
                <w:rFonts w:ascii="Courier New" w:hAnsi="Courier New" w:cs="Courier New"/>
                <w:sz w:val="22"/>
                <w:szCs w:val="22"/>
              </w:rPr>
              <w:t>сетидорожной</w:t>
            </w:r>
            <w:proofErr w:type="spellEnd"/>
            <w:r w:rsidRPr="004A25C4">
              <w:rPr>
                <w:rFonts w:ascii="Courier New" w:hAnsi="Courier New" w:cs="Courier New"/>
                <w:sz w:val="22"/>
                <w:szCs w:val="22"/>
              </w:rPr>
              <w:t xml:space="preserve"> </w:t>
            </w:r>
          </w:p>
        </w:tc>
        <w:tc>
          <w:tcPr>
            <w:tcW w:w="1517"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ind w:left="-56"/>
              <w:jc w:val="both"/>
              <w:rPr>
                <w:rFonts w:ascii="Courier New" w:hAnsi="Courier New" w:cs="Courier New"/>
              </w:rPr>
            </w:pPr>
            <w:r w:rsidRPr="004A25C4">
              <w:rPr>
                <w:rFonts w:ascii="Courier New" w:hAnsi="Courier New" w:cs="Courier New"/>
                <w:sz w:val="22"/>
                <w:szCs w:val="22"/>
              </w:rPr>
              <w:t>21896.0</w:t>
            </w:r>
          </w:p>
        </w:tc>
        <w:tc>
          <w:tcPr>
            <w:tcW w:w="1315"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ind w:right="5"/>
              <w:jc w:val="both"/>
              <w:rPr>
                <w:rFonts w:ascii="Courier New" w:hAnsi="Courier New" w:cs="Courier New"/>
              </w:rPr>
            </w:pPr>
            <w:r w:rsidRPr="004A25C4">
              <w:rPr>
                <w:rFonts w:ascii="Courier New" w:hAnsi="Courier New" w:cs="Courier New"/>
                <w:sz w:val="22"/>
                <w:szCs w:val="22"/>
              </w:rPr>
              <w:t>0</w:t>
            </w:r>
          </w:p>
        </w:tc>
        <w:tc>
          <w:tcPr>
            <w:tcW w:w="1440"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21896.0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0</w:t>
            </w:r>
          </w:p>
        </w:tc>
      </w:tr>
      <w:tr w:rsidR="001721DB" w:rsidRPr="00B23284" w:rsidTr="002A27DA">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tcPr>
          <w:p w:rsidR="001721DB" w:rsidRPr="004A25C4" w:rsidRDefault="001721DB" w:rsidP="00851FC6">
            <w:pPr>
              <w:shd w:val="clear" w:color="auto" w:fill="FFFFFF"/>
              <w:snapToGrid w:val="0"/>
              <w:ind w:left="14"/>
              <w:jc w:val="both"/>
              <w:rPr>
                <w:rFonts w:ascii="Courier New" w:hAnsi="Courier New" w:cs="Courier New"/>
              </w:rPr>
            </w:pPr>
            <w:r w:rsidRPr="004A25C4">
              <w:rPr>
                <w:rFonts w:ascii="Courier New" w:hAnsi="Courier New" w:cs="Courier New"/>
                <w:sz w:val="22"/>
                <w:szCs w:val="22"/>
              </w:rPr>
              <w:t>2</w:t>
            </w:r>
          </w:p>
        </w:tc>
        <w:tc>
          <w:tcPr>
            <w:tcW w:w="2016"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4257.0</w:t>
            </w:r>
          </w:p>
        </w:tc>
        <w:tc>
          <w:tcPr>
            <w:tcW w:w="1315"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ind w:right="5"/>
              <w:jc w:val="both"/>
              <w:rPr>
                <w:rFonts w:ascii="Courier New" w:hAnsi="Courier New" w:cs="Courier New"/>
              </w:rPr>
            </w:pPr>
            <w:r w:rsidRPr="004A25C4">
              <w:rPr>
                <w:rFonts w:ascii="Courier New" w:hAnsi="Courier New" w:cs="Courier New"/>
                <w:sz w:val="22"/>
                <w:szCs w:val="22"/>
              </w:rPr>
              <w:t>0</w:t>
            </w:r>
          </w:p>
        </w:tc>
        <w:tc>
          <w:tcPr>
            <w:tcW w:w="1440"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right w:val="nil"/>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4257.0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721DB" w:rsidRPr="004A25C4" w:rsidRDefault="001721DB" w:rsidP="00851FC6">
            <w:pPr>
              <w:shd w:val="clear" w:color="auto" w:fill="FFFFFF"/>
              <w:snapToGrid w:val="0"/>
              <w:jc w:val="both"/>
              <w:rPr>
                <w:rFonts w:ascii="Courier New" w:hAnsi="Courier New" w:cs="Courier New"/>
              </w:rPr>
            </w:pPr>
            <w:r w:rsidRPr="004A25C4">
              <w:rPr>
                <w:rFonts w:ascii="Courier New" w:hAnsi="Courier New" w:cs="Courier New"/>
                <w:sz w:val="22"/>
                <w:szCs w:val="22"/>
              </w:rPr>
              <w:t>0</w:t>
            </w:r>
          </w:p>
        </w:tc>
      </w:tr>
    </w:tbl>
    <w:p w:rsidR="001721DB" w:rsidRDefault="001721DB" w:rsidP="002A27DA">
      <w:pPr>
        <w:shd w:val="clear" w:color="auto" w:fill="FFFFFF"/>
        <w:ind w:right="-52" w:firstLine="708"/>
        <w:jc w:val="both"/>
        <w:rPr>
          <w:rFonts w:ascii="Arial" w:hAnsi="Arial" w:cs="Arial"/>
        </w:rPr>
      </w:pPr>
    </w:p>
    <w:p w:rsidR="001721DB" w:rsidRPr="00B23284" w:rsidRDefault="001721DB" w:rsidP="001721DB">
      <w:pPr>
        <w:shd w:val="clear" w:color="auto" w:fill="FFFFFF"/>
        <w:ind w:right="-52" w:firstLine="708"/>
        <w:jc w:val="both"/>
        <w:rPr>
          <w:rFonts w:ascii="Arial" w:hAnsi="Arial" w:cs="Arial"/>
        </w:rPr>
      </w:pPr>
      <w:r w:rsidRPr="00B23284">
        <w:rPr>
          <w:rFonts w:ascii="Arial" w:hAnsi="Arial" w:cs="Arial"/>
        </w:rPr>
        <w:t>Под внебюджетными источниками</w:t>
      </w:r>
      <w:r w:rsidR="002A27DA">
        <w:rPr>
          <w:rFonts w:ascii="Arial" w:hAnsi="Arial" w:cs="Arial"/>
        </w:rPr>
        <w:t xml:space="preserve"> понимаются средства пред</w:t>
      </w:r>
      <w:r w:rsidRPr="00B23284">
        <w:rPr>
          <w:rFonts w:ascii="Arial" w:hAnsi="Arial" w:cs="Arial"/>
        </w:rPr>
        <w:t xml:space="preserve">приятий, внешних инвесторов и потребителей. Более </w:t>
      </w:r>
      <w:r w:rsidR="002A27DA">
        <w:rPr>
          <w:rFonts w:ascii="Arial" w:hAnsi="Arial" w:cs="Arial"/>
        </w:rPr>
        <w:t>конкретно распределение источни</w:t>
      </w:r>
      <w:r w:rsidRPr="00B23284">
        <w:rPr>
          <w:rFonts w:ascii="Arial" w:hAnsi="Arial" w:cs="Arial"/>
        </w:rPr>
        <w:t>ков финансирования определяется при разработке инвестиционных проектов.</w:t>
      </w:r>
    </w:p>
    <w:p w:rsidR="001721DB" w:rsidRPr="00B23284" w:rsidRDefault="001721DB" w:rsidP="001721DB">
      <w:pPr>
        <w:shd w:val="clear" w:color="auto" w:fill="FFFFFF"/>
        <w:spacing w:line="274" w:lineRule="exact"/>
        <w:ind w:left="67" w:right="130" w:firstLine="768"/>
        <w:jc w:val="both"/>
        <w:rPr>
          <w:rFonts w:ascii="Arial" w:hAnsi="Arial" w:cs="Arial"/>
        </w:rPr>
      </w:pPr>
      <w:r w:rsidRPr="00B23284">
        <w:rPr>
          <w:rFonts w:ascii="Arial" w:hAnsi="Arial" w:cs="Arial"/>
          <w:spacing w:val="-1"/>
        </w:rPr>
        <w:t>Перспективы сельского поселения до 2032 года</w:t>
      </w:r>
      <w:r w:rsidR="002A27DA">
        <w:rPr>
          <w:rFonts w:ascii="Arial" w:hAnsi="Arial" w:cs="Arial"/>
          <w:spacing w:val="-1"/>
        </w:rPr>
        <w:t xml:space="preserve"> связаны с расширением производ</w:t>
      </w:r>
      <w:r w:rsidRPr="00B23284">
        <w:rPr>
          <w:rFonts w:ascii="Arial" w:hAnsi="Arial" w:cs="Arial"/>
          <w:spacing w:val="-1"/>
        </w:rPr>
        <w:t>ства в сельском хозяйстве, растениеводстве, животноводстве, личных подсобных хозяйст</w:t>
      </w:r>
      <w:r w:rsidRPr="00B23284">
        <w:rPr>
          <w:rFonts w:ascii="Arial" w:hAnsi="Arial" w:cs="Arial"/>
        </w:rPr>
        <w:t>вах.</w:t>
      </w:r>
    </w:p>
    <w:p w:rsidR="001721DB" w:rsidRPr="00B23284" w:rsidRDefault="001721DB" w:rsidP="001721DB">
      <w:pPr>
        <w:shd w:val="clear" w:color="auto" w:fill="FFFFFF"/>
        <w:spacing w:line="274" w:lineRule="exact"/>
        <w:ind w:left="72" w:right="130" w:firstLine="706"/>
        <w:jc w:val="both"/>
        <w:rPr>
          <w:rFonts w:ascii="Arial" w:hAnsi="Arial" w:cs="Arial"/>
          <w:spacing w:val="-1"/>
        </w:rPr>
      </w:pPr>
      <w:r w:rsidRPr="00B23284">
        <w:rPr>
          <w:rFonts w:ascii="Arial" w:hAnsi="Arial" w:cs="Arial"/>
        </w:rPr>
        <w:t>Рассматривая интегральные показатели текущего уровня социально-</w:t>
      </w:r>
      <w:r w:rsidRPr="00B23284">
        <w:rPr>
          <w:rFonts w:ascii="Arial" w:hAnsi="Arial" w:cs="Arial"/>
          <w:spacing w:val="-1"/>
        </w:rPr>
        <w:t>экономического развития</w:t>
      </w:r>
      <w:r w:rsidRPr="00B23284">
        <w:rPr>
          <w:rFonts w:ascii="Arial" w:hAnsi="Arial" w:cs="Arial"/>
        </w:rPr>
        <w:t xml:space="preserve"> Бабагайского МО</w:t>
      </w:r>
      <w:r w:rsidRPr="00B23284">
        <w:rPr>
          <w:rFonts w:ascii="Arial" w:hAnsi="Arial" w:cs="Arial"/>
          <w:spacing w:val="-1"/>
        </w:rPr>
        <w:t>, отмечается следующее:</w:t>
      </w:r>
    </w:p>
    <w:p w:rsidR="001721DB" w:rsidRPr="00B23284" w:rsidRDefault="001721DB" w:rsidP="001721DB">
      <w:pPr>
        <w:widowControl w:val="0"/>
        <w:shd w:val="clear" w:color="auto" w:fill="FFFFFF"/>
        <w:tabs>
          <w:tab w:val="left" w:pos="917"/>
        </w:tabs>
        <w:suppressAutoHyphens/>
        <w:autoSpaceDE w:val="0"/>
        <w:spacing w:line="274" w:lineRule="exact"/>
        <w:jc w:val="both"/>
        <w:rPr>
          <w:rFonts w:ascii="Arial" w:hAnsi="Arial" w:cs="Arial"/>
        </w:rPr>
      </w:pPr>
      <w:r>
        <w:rPr>
          <w:rFonts w:ascii="Arial" w:hAnsi="Arial" w:cs="Arial"/>
        </w:rPr>
        <w:t>-</w:t>
      </w:r>
      <w:r w:rsidRPr="00B23284">
        <w:rPr>
          <w:rFonts w:ascii="Arial" w:hAnsi="Arial" w:cs="Arial"/>
        </w:rPr>
        <w:t>бюджетная обеспеченность низкая.</w:t>
      </w:r>
    </w:p>
    <w:p w:rsidR="001721DB" w:rsidRPr="00B23284" w:rsidRDefault="001721DB" w:rsidP="001721DB">
      <w:pPr>
        <w:widowControl w:val="0"/>
        <w:shd w:val="clear" w:color="auto" w:fill="FFFFFF"/>
        <w:tabs>
          <w:tab w:val="left" w:pos="917"/>
        </w:tabs>
        <w:suppressAutoHyphens/>
        <w:autoSpaceDE w:val="0"/>
        <w:spacing w:line="274" w:lineRule="exact"/>
        <w:jc w:val="both"/>
        <w:rPr>
          <w:rFonts w:ascii="Arial" w:hAnsi="Arial" w:cs="Arial"/>
        </w:rPr>
      </w:pPr>
      <w:r>
        <w:rPr>
          <w:rFonts w:ascii="Arial" w:hAnsi="Arial" w:cs="Arial"/>
        </w:rPr>
        <w:t>-</w:t>
      </w:r>
      <w:r w:rsidRPr="00B23284">
        <w:rPr>
          <w:rFonts w:ascii="Arial" w:hAnsi="Arial" w:cs="Arial"/>
        </w:rPr>
        <w:t>транспортная доступность населенных пунктов поселения низкая;</w:t>
      </w:r>
    </w:p>
    <w:p w:rsidR="001721DB" w:rsidRPr="00B23284" w:rsidRDefault="001721DB" w:rsidP="001721DB">
      <w:pPr>
        <w:widowControl w:val="0"/>
        <w:shd w:val="clear" w:color="auto" w:fill="FFFFFF"/>
        <w:tabs>
          <w:tab w:val="left" w:pos="917"/>
        </w:tabs>
        <w:suppressAutoHyphens/>
        <w:autoSpaceDE w:val="0"/>
        <w:spacing w:line="274" w:lineRule="exact"/>
        <w:ind w:right="125"/>
        <w:jc w:val="both"/>
        <w:rPr>
          <w:rFonts w:ascii="Arial" w:hAnsi="Arial" w:cs="Arial"/>
        </w:rPr>
      </w:pPr>
      <w:r>
        <w:rPr>
          <w:rFonts w:ascii="Arial" w:hAnsi="Arial" w:cs="Arial"/>
        </w:rPr>
        <w:t>-</w:t>
      </w:r>
      <w:r w:rsidRPr="00B23284">
        <w:rPr>
          <w:rFonts w:ascii="Arial" w:hAnsi="Arial" w:cs="Arial"/>
        </w:rPr>
        <w:t xml:space="preserve">наличие трудовых ресурсов позволяет обеспечить потребности населения и </w:t>
      </w:r>
      <w:proofErr w:type="gramStart"/>
      <w:r>
        <w:rPr>
          <w:rFonts w:ascii="Arial" w:hAnsi="Arial" w:cs="Arial"/>
        </w:rPr>
        <w:t>-</w:t>
      </w:r>
      <w:r w:rsidR="002A27DA">
        <w:rPr>
          <w:rFonts w:ascii="Arial" w:hAnsi="Arial" w:cs="Arial"/>
        </w:rPr>
        <w:t>р</w:t>
      </w:r>
      <w:proofErr w:type="gramEnd"/>
      <w:r w:rsidR="002A27DA">
        <w:rPr>
          <w:rFonts w:ascii="Arial" w:hAnsi="Arial" w:cs="Arial"/>
        </w:rPr>
        <w:t>ас</w:t>
      </w:r>
      <w:r w:rsidRPr="00B23284">
        <w:rPr>
          <w:rFonts w:ascii="Arial" w:hAnsi="Arial" w:cs="Arial"/>
        </w:rPr>
        <w:t>ширение производства;</w:t>
      </w:r>
    </w:p>
    <w:p w:rsidR="001721DB" w:rsidRPr="00B23284" w:rsidRDefault="001721DB" w:rsidP="001721DB">
      <w:pPr>
        <w:widowControl w:val="0"/>
        <w:shd w:val="clear" w:color="auto" w:fill="FFFFFF"/>
        <w:tabs>
          <w:tab w:val="left" w:pos="917"/>
        </w:tabs>
        <w:suppressAutoHyphens/>
        <w:autoSpaceDE w:val="0"/>
        <w:spacing w:line="274" w:lineRule="exact"/>
        <w:ind w:right="125"/>
        <w:jc w:val="both"/>
        <w:rPr>
          <w:rFonts w:ascii="Arial" w:hAnsi="Arial" w:cs="Arial"/>
        </w:rPr>
      </w:pPr>
      <w:r>
        <w:rPr>
          <w:rFonts w:ascii="Arial" w:hAnsi="Arial" w:cs="Arial"/>
        </w:rPr>
        <w:t>-</w:t>
      </w:r>
      <w:r w:rsidRPr="00B23284">
        <w:rPr>
          <w:rFonts w:ascii="Arial" w:hAnsi="Arial" w:cs="Arial"/>
        </w:rPr>
        <w:t>состояние жилищного фонда - в большей части приемлемое с достаточно высо</w:t>
      </w:r>
      <w:r w:rsidRPr="00B23284">
        <w:rPr>
          <w:rFonts w:ascii="Arial" w:hAnsi="Arial" w:cs="Arial"/>
        </w:rPr>
        <w:softHyphen/>
        <w:t>кой долей ветхого жилья;</w:t>
      </w:r>
    </w:p>
    <w:p w:rsidR="001721DB" w:rsidRPr="00B23284" w:rsidRDefault="001721DB" w:rsidP="001721DB">
      <w:pPr>
        <w:shd w:val="clear" w:color="auto" w:fill="FFFFFF"/>
        <w:jc w:val="both"/>
        <w:rPr>
          <w:rFonts w:ascii="Arial" w:hAnsi="Arial" w:cs="Arial"/>
          <w:b/>
          <w:bCs/>
        </w:rPr>
      </w:pPr>
      <w:r>
        <w:rPr>
          <w:rFonts w:ascii="Arial" w:hAnsi="Arial" w:cs="Arial"/>
          <w:spacing w:val="-1"/>
        </w:rPr>
        <w:t>-</w:t>
      </w:r>
      <w:r w:rsidRPr="00B23284">
        <w:rPr>
          <w:rFonts w:ascii="Arial" w:hAnsi="Arial" w:cs="Arial"/>
          <w:spacing w:val="-1"/>
        </w:rPr>
        <w:t xml:space="preserve">доходы населения на уровне </w:t>
      </w:r>
      <w:proofErr w:type="gramStart"/>
      <w:r w:rsidRPr="00B23284">
        <w:rPr>
          <w:rFonts w:ascii="Arial" w:hAnsi="Arial" w:cs="Arial"/>
          <w:spacing w:val="-1"/>
        </w:rPr>
        <w:t>средних</w:t>
      </w:r>
      <w:proofErr w:type="gramEnd"/>
      <w:r w:rsidRPr="00B23284">
        <w:rPr>
          <w:rFonts w:ascii="Arial" w:hAnsi="Arial" w:cs="Arial"/>
          <w:spacing w:val="-1"/>
        </w:rPr>
        <w:t xml:space="preserve"> по району.</w:t>
      </w:r>
    </w:p>
    <w:p w:rsidR="001721DB" w:rsidRPr="002A27DA" w:rsidRDefault="001721DB" w:rsidP="001721DB">
      <w:pPr>
        <w:shd w:val="clear" w:color="auto" w:fill="FFFFFF"/>
        <w:jc w:val="both"/>
        <w:rPr>
          <w:rFonts w:ascii="Arial" w:hAnsi="Arial" w:cs="Arial"/>
          <w:bCs/>
        </w:rPr>
      </w:pPr>
    </w:p>
    <w:p w:rsidR="001721DB" w:rsidRPr="002A27DA" w:rsidRDefault="002A27DA" w:rsidP="001721DB">
      <w:pPr>
        <w:pStyle w:val="a6"/>
        <w:spacing w:before="0" w:beforeAutospacing="0" w:after="150" w:afterAutospacing="0" w:line="238" w:lineRule="atLeast"/>
        <w:jc w:val="center"/>
        <w:rPr>
          <w:rFonts w:ascii="Arial" w:hAnsi="Arial" w:cs="Arial"/>
          <w:b/>
          <w:sz w:val="30"/>
          <w:szCs w:val="30"/>
        </w:rPr>
      </w:pPr>
      <w:r>
        <w:rPr>
          <w:rFonts w:ascii="Arial" w:hAnsi="Arial" w:cs="Arial"/>
          <w:b/>
          <w:sz w:val="30"/>
          <w:szCs w:val="30"/>
        </w:rPr>
        <w:t>7.</w:t>
      </w:r>
      <w:r w:rsidR="001721DB" w:rsidRPr="002A27DA">
        <w:rPr>
          <w:rFonts w:ascii="Arial" w:hAnsi="Arial" w:cs="Arial"/>
          <w:b/>
          <w:sz w:val="30"/>
          <w:szCs w:val="30"/>
        </w:rPr>
        <w:t>Оценка эффективности мероприятий развития транспортной инфраструктуры.</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bCs/>
        </w:rPr>
        <w:t xml:space="preserve">- развитие транспортной инфраструктуры поселения </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bCs/>
        </w:rPr>
        <w:t>-</w:t>
      </w:r>
      <w:proofErr w:type="gramStart"/>
      <w:r w:rsidRPr="00B23284">
        <w:rPr>
          <w:rFonts w:ascii="Arial" w:hAnsi="Arial" w:cs="Arial"/>
          <w:bCs/>
        </w:rPr>
        <w:t>сбалансированное</w:t>
      </w:r>
      <w:proofErr w:type="gramEnd"/>
      <w:r w:rsidRPr="00B23284">
        <w:rPr>
          <w:rFonts w:ascii="Arial" w:hAnsi="Arial" w:cs="Arial"/>
          <w:bCs/>
        </w:rPr>
        <w:t xml:space="preserve"> и скоординированное с иными сферами жизни деятельности</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bCs/>
        </w:rPr>
        <w:t>- формирование условий для социально- экономического развития</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bCs/>
        </w:rPr>
        <w:t xml:space="preserve">-повышение безопасности </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bCs/>
        </w:rPr>
        <w:lastRenderedPageBreak/>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rFonts w:ascii="Arial" w:hAnsi="Arial" w:cs="Arial"/>
          <w:bCs/>
        </w:rPr>
        <w:t>.</w:t>
      </w:r>
    </w:p>
    <w:p w:rsidR="001721DB" w:rsidRPr="00B23284" w:rsidRDefault="001721DB" w:rsidP="001721DB">
      <w:pPr>
        <w:shd w:val="clear" w:color="auto" w:fill="FFFFFF"/>
        <w:spacing w:line="240" w:lineRule="atLeast"/>
        <w:jc w:val="both"/>
        <w:rPr>
          <w:rFonts w:ascii="Arial" w:hAnsi="Arial" w:cs="Arial"/>
          <w:bCs/>
        </w:rPr>
      </w:pPr>
      <w:r w:rsidRPr="00B23284">
        <w:rPr>
          <w:rFonts w:ascii="Arial" w:hAnsi="Arial" w:cs="Arial"/>
        </w:rPr>
        <w:t>-снижение негативного воздействия транспортной инфраструктуры на окружающую среду поселения.</w:t>
      </w:r>
    </w:p>
    <w:p w:rsidR="001721DB" w:rsidRPr="00B23284" w:rsidRDefault="001721DB" w:rsidP="001721DB">
      <w:pPr>
        <w:pStyle w:val="a6"/>
        <w:spacing w:before="0" w:beforeAutospacing="0" w:after="150" w:afterAutospacing="0" w:line="238" w:lineRule="atLeast"/>
        <w:rPr>
          <w:rFonts w:ascii="Arial" w:hAnsi="Arial" w:cs="Arial"/>
        </w:rPr>
      </w:pPr>
    </w:p>
    <w:p w:rsidR="001721DB" w:rsidRPr="000B1768" w:rsidRDefault="002A27DA" w:rsidP="001721DB">
      <w:pPr>
        <w:pStyle w:val="a6"/>
        <w:spacing w:before="0" w:beforeAutospacing="0" w:after="150" w:afterAutospacing="0" w:line="238" w:lineRule="atLeast"/>
        <w:jc w:val="center"/>
        <w:rPr>
          <w:rFonts w:ascii="Arial" w:hAnsi="Arial" w:cs="Arial"/>
          <w:b/>
          <w:sz w:val="30"/>
          <w:szCs w:val="30"/>
        </w:rPr>
      </w:pPr>
      <w:r w:rsidRPr="000B1768">
        <w:rPr>
          <w:rFonts w:ascii="Arial" w:hAnsi="Arial" w:cs="Arial"/>
          <w:b/>
          <w:sz w:val="30"/>
          <w:szCs w:val="30"/>
        </w:rPr>
        <w:t>8.</w:t>
      </w:r>
      <w:r w:rsidR="001721DB" w:rsidRPr="000B1768">
        <w:rPr>
          <w:rFonts w:ascii="Arial" w:hAnsi="Arial" w:cs="Arial"/>
          <w:b/>
          <w:sz w:val="30"/>
          <w:szCs w:val="30"/>
        </w:rPr>
        <w:t>Предложение по инс</w:t>
      </w:r>
      <w:r w:rsidRPr="000B1768">
        <w:rPr>
          <w:rFonts w:ascii="Arial" w:hAnsi="Arial" w:cs="Arial"/>
          <w:b/>
          <w:sz w:val="30"/>
          <w:szCs w:val="30"/>
        </w:rPr>
        <w:t>титуциональным преобразованиям.</w:t>
      </w:r>
      <w:r w:rsidR="000B1768">
        <w:rPr>
          <w:rFonts w:ascii="Arial" w:hAnsi="Arial" w:cs="Arial"/>
          <w:b/>
          <w:sz w:val="30"/>
          <w:szCs w:val="30"/>
        </w:rPr>
        <w:t xml:space="preserve"> </w:t>
      </w:r>
      <w:r w:rsidR="001721DB" w:rsidRPr="000B1768">
        <w:rPr>
          <w:rFonts w:ascii="Arial" w:hAnsi="Arial" w:cs="Arial"/>
          <w:b/>
          <w:sz w:val="30"/>
          <w:szCs w:val="30"/>
        </w:rPr>
        <w:t>Совершенствованию правового информационного обеспечения деятельности в сфере транспортного обслуживания населения и субъектов экономич</w:t>
      </w:r>
      <w:r w:rsidR="000B1768">
        <w:rPr>
          <w:rFonts w:ascii="Arial" w:hAnsi="Arial" w:cs="Arial"/>
          <w:b/>
          <w:sz w:val="30"/>
          <w:szCs w:val="30"/>
        </w:rPr>
        <w:t>еской деятельности</w:t>
      </w:r>
      <w:r w:rsidR="001721DB" w:rsidRPr="000B1768">
        <w:rPr>
          <w:rFonts w:ascii="Arial" w:hAnsi="Arial" w:cs="Arial"/>
          <w:b/>
          <w:sz w:val="30"/>
          <w:szCs w:val="30"/>
        </w:rPr>
        <w:t xml:space="preserve"> на территории Бабагайского МО.</w:t>
      </w:r>
    </w:p>
    <w:p w:rsidR="001721DB" w:rsidRPr="00B23284" w:rsidRDefault="001721DB" w:rsidP="001721DB">
      <w:pPr>
        <w:ind w:firstLine="708"/>
        <w:jc w:val="both"/>
        <w:rPr>
          <w:rFonts w:ascii="Arial" w:hAnsi="Arial" w:cs="Arial"/>
        </w:rPr>
      </w:pPr>
      <w:r w:rsidRPr="00B23284">
        <w:rPr>
          <w:rFonts w:ascii="Arial" w:hAnsi="Arial" w:cs="Arial"/>
        </w:rPr>
        <w:t>Администрация Бабагайского муниципального образовани</w:t>
      </w:r>
      <w:proofErr w:type="gramStart"/>
      <w:r w:rsidRPr="00B23284">
        <w:rPr>
          <w:rFonts w:ascii="Arial" w:hAnsi="Arial" w:cs="Arial"/>
        </w:rPr>
        <w:t>я-</w:t>
      </w:r>
      <w:proofErr w:type="gramEnd"/>
      <w:r w:rsidRPr="00B23284">
        <w:rPr>
          <w:rFonts w:ascii="Arial" w:hAnsi="Arial" w:cs="Arial"/>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721DB" w:rsidRPr="00B23284" w:rsidRDefault="000B1768" w:rsidP="001721DB">
      <w:pPr>
        <w:ind w:firstLine="708"/>
        <w:jc w:val="both"/>
        <w:rPr>
          <w:rFonts w:ascii="Arial" w:hAnsi="Arial" w:cs="Arial"/>
        </w:rPr>
      </w:pPr>
      <w:r>
        <w:rPr>
          <w:rFonts w:ascii="Arial" w:hAnsi="Arial" w:cs="Arial"/>
        </w:rPr>
        <w:t>-</w:t>
      </w:r>
      <w:r w:rsidR="001721DB" w:rsidRPr="00B23284">
        <w:rPr>
          <w:rFonts w:ascii="Arial" w:hAnsi="Arial" w:cs="Arial"/>
        </w:rPr>
        <w:t>разработку ежегодного плана мероприятий по реализации Программы с уточнением объемов и источников финансирования мероприятий;</w:t>
      </w:r>
    </w:p>
    <w:p w:rsidR="001721DB" w:rsidRPr="00B23284" w:rsidRDefault="000B1768" w:rsidP="001721DB">
      <w:pPr>
        <w:ind w:firstLine="708"/>
        <w:jc w:val="both"/>
        <w:rPr>
          <w:rFonts w:ascii="Arial" w:hAnsi="Arial" w:cs="Arial"/>
        </w:rPr>
      </w:pPr>
      <w:r>
        <w:rPr>
          <w:rFonts w:ascii="Arial" w:hAnsi="Arial" w:cs="Arial"/>
        </w:rPr>
        <w:t>-</w:t>
      </w:r>
      <w:r w:rsidR="001721DB" w:rsidRPr="00B23284">
        <w:rPr>
          <w:rFonts w:ascii="Arial" w:hAnsi="Arial" w:cs="Arial"/>
        </w:rPr>
        <w:t>контроль за реализацией программных мероприятий по срокам, содержанию, финансовым затратам и ресурсам;</w:t>
      </w:r>
    </w:p>
    <w:p w:rsidR="001721DB" w:rsidRPr="00B23284" w:rsidRDefault="000B1768" w:rsidP="001721DB">
      <w:pPr>
        <w:ind w:firstLine="708"/>
        <w:jc w:val="both"/>
        <w:rPr>
          <w:rFonts w:ascii="Arial" w:hAnsi="Arial" w:cs="Arial"/>
        </w:rPr>
      </w:pPr>
      <w:r>
        <w:rPr>
          <w:rFonts w:ascii="Arial" w:hAnsi="Arial" w:cs="Arial"/>
        </w:rPr>
        <w:t>-</w:t>
      </w:r>
      <w:r w:rsidR="001721DB" w:rsidRPr="00B23284">
        <w:rPr>
          <w:rFonts w:ascii="Arial" w:hAnsi="Arial" w:cs="Arial"/>
        </w:rPr>
        <w:t>методическое, информационное и организационное сопровождение работы по реализации комплекса программных мероприятий.</w:t>
      </w:r>
    </w:p>
    <w:p w:rsidR="001721DB" w:rsidRPr="00B23284" w:rsidRDefault="001721DB" w:rsidP="001721DB">
      <w:pPr>
        <w:ind w:firstLine="708"/>
        <w:jc w:val="both"/>
        <w:rPr>
          <w:rFonts w:ascii="Arial" w:hAnsi="Arial" w:cs="Arial"/>
        </w:rPr>
      </w:pPr>
      <w:r w:rsidRPr="00B23284">
        <w:rPr>
          <w:rFonts w:ascii="Arial" w:hAnsi="Arial" w:cs="Arial"/>
        </w:rPr>
        <w:t>Программа разрабатывается сроком на 17 лет и подлежит корректировке ежегодно.</w:t>
      </w:r>
    </w:p>
    <w:p w:rsidR="001721DB" w:rsidRPr="00B23284" w:rsidRDefault="001721DB" w:rsidP="001721DB">
      <w:pPr>
        <w:ind w:firstLine="708"/>
        <w:jc w:val="both"/>
        <w:rPr>
          <w:rFonts w:ascii="Arial" w:hAnsi="Arial" w:cs="Arial"/>
        </w:rPr>
      </w:pPr>
      <w:r w:rsidRPr="00B23284">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721DB" w:rsidRPr="00B23284" w:rsidRDefault="001721DB" w:rsidP="001721DB">
      <w:pPr>
        <w:ind w:firstLine="708"/>
        <w:jc w:val="both"/>
        <w:rPr>
          <w:rFonts w:ascii="Arial" w:hAnsi="Arial" w:cs="Arial"/>
        </w:rPr>
      </w:pPr>
      <w:r w:rsidRPr="00B23284">
        <w:rPr>
          <w:rFonts w:ascii="Arial" w:hAnsi="Arial" w:cs="Arial"/>
        </w:rPr>
        <w:t>Мониторинг и корректировка Программы осуществляется на основании следующих нормативных документов.</w:t>
      </w:r>
    </w:p>
    <w:p w:rsidR="001721DB" w:rsidRPr="00B23284" w:rsidRDefault="001721DB" w:rsidP="001721DB">
      <w:pPr>
        <w:ind w:firstLine="708"/>
        <w:jc w:val="both"/>
        <w:rPr>
          <w:rFonts w:ascii="Arial" w:hAnsi="Arial" w:cs="Arial"/>
        </w:rPr>
      </w:pPr>
      <w:r w:rsidRPr="00B23284">
        <w:rPr>
          <w:rFonts w:ascii="Arial" w:hAnsi="Arial" w:cs="Arial"/>
        </w:rPr>
        <w:t>Мониторинг Программы включает следующие этапы:</w:t>
      </w:r>
    </w:p>
    <w:p w:rsidR="001721DB" w:rsidRPr="00B23284" w:rsidRDefault="001721DB" w:rsidP="001721DB">
      <w:pPr>
        <w:ind w:firstLine="708"/>
        <w:jc w:val="both"/>
        <w:rPr>
          <w:rFonts w:ascii="Arial" w:hAnsi="Arial" w:cs="Arial"/>
        </w:rPr>
      </w:pPr>
      <w:r w:rsidRPr="00B23284">
        <w:rPr>
          <w:rFonts w:ascii="Arial" w:hAnsi="Arial" w:cs="Arial"/>
        </w:rPr>
        <w:t>1.Периодический сбор информации о результатах проводимы</w:t>
      </w:r>
      <w:r w:rsidR="000B1768">
        <w:rPr>
          <w:rFonts w:ascii="Arial" w:hAnsi="Arial" w:cs="Arial"/>
        </w:rPr>
        <w:t>х преобразований в транспортном</w:t>
      </w:r>
      <w:r w:rsidRPr="00B23284">
        <w:rPr>
          <w:rFonts w:ascii="Arial" w:hAnsi="Arial" w:cs="Arial"/>
        </w:rPr>
        <w:t xml:space="preserve"> хозяйстве, а также информации о со</w:t>
      </w:r>
      <w:r w:rsidR="000B1768">
        <w:rPr>
          <w:rFonts w:ascii="Arial" w:hAnsi="Arial" w:cs="Arial"/>
        </w:rPr>
        <w:t>стоянии и развитии транспортной</w:t>
      </w:r>
      <w:r w:rsidRPr="00B23284">
        <w:rPr>
          <w:rFonts w:ascii="Arial" w:hAnsi="Arial" w:cs="Arial"/>
        </w:rPr>
        <w:t xml:space="preserve"> инфраструктуры;</w:t>
      </w:r>
    </w:p>
    <w:p w:rsidR="001721DB" w:rsidRPr="00B23284" w:rsidRDefault="001721DB" w:rsidP="001721DB">
      <w:pPr>
        <w:ind w:firstLine="708"/>
        <w:jc w:val="both"/>
        <w:rPr>
          <w:rFonts w:ascii="Arial" w:hAnsi="Arial" w:cs="Arial"/>
        </w:rPr>
      </w:pPr>
      <w:r w:rsidRPr="00B23284">
        <w:rPr>
          <w:rFonts w:ascii="Arial" w:hAnsi="Arial" w:cs="Arial"/>
        </w:rPr>
        <w:t>2.Вверификация данных;</w:t>
      </w:r>
    </w:p>
    <w:p w:rsidR="001721DB" w:rsidRPr="00B23284" w:rsidRDefault="001721DB" w:rsidP="001721DB">
      <w:pPr>
        <w:ind w:firstLine="708"/>
        <w:jc w:val="both"/>
        <w:rPr>
          <w:rFonts w:ascii="Arial" w:hAnsi="Arial" w:cs="Arial"/>
        </w:rPr>
      </w:pPr>
      <w:r w:rsidRPr="00B23284">
        <w:rPr>
          <w:rFonts w:ascii="Arial" w:hAnsi="Arial" w:cs="Arial"/>
        </w:rPr>
        <w:t>3.Анализ данных о результатах проводимых преоб</w:t>
      </w:r>
      <w:r w:rsidR="000B1768">
        <w:rPr>
          <w:rFonts w:ascii="Arial" w:hAnsi="Arial" w:cs="Arial"/>
        </w:rPr>
        <w:t>разований транспортной</w:t>
      </w:r>
      <w:r w:rsidRPr="00B23284">
        <w:rPr>
          <w:rFonts w:ascii="Arial" w:hAnsi="Arial" w:cs="Arial"/>
        </w:rPr>
        <w:t xml:space="preserve"> инфраструктуры.</w:t>
      </w:r>
    </w:p>
    <w:p w:rsidR="001721DB" w:rsidRPr="00B23284" w:rsidRDefault="001721DB" w:rsidP="001721DB">
      <w:pPr>
        <w:ind w:firstLine="708"/>
        <w:jc w:val="both"/>
        <w:rPr>
          <w:rFonts w:ascii="Arial" w:hAnsi="Arial" w:cs="Arial"/>
        </w:rPr>
      </w:pPr>
      <w:r w:rsidRPr="00B23284">
        <w:rPr>
          <w:rFonts w:ascii="Arial" w:hAnsi="Arial" w:cs="Arial"/>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w:t>
      </w:r>
      <w:r w:rsidR="000B1768">
        <w:rPr>
          <w:rFonts w:ascii="Arial" w:hAnsi="Arial" w:cs="Arial"/>
        </w:rPr>
        <w:t xml:space="preserve"> а также состоянию транспортной</w:t>
      </w:r>
      <w:r w:rsidRPr="00B23284">
        <w:rPr>
          <w:rFonts w:ascii="Arial" w:hAnsi="Arial" w:cs="Arial"/>
        </w:rPr>
        <w:t xml:space="preserve"> инфраструктуры.</w:t>
      </w:r>
    </w:p>
    <w:p w:rsidR="001721DB" w:rsidRPr="00B23284" w:rsidRDefault="001721DB" w:rsidP="001721DB">
      <w:pPr>
        <w:ind w:firstLine="708"/>
        <w:jc w:val="both"/>
        <w:rPr>
          <w:rFonts w:ascii="Arial" w:hAnsi="Arial" w:cs="Arial"/>
        </w:rPr>
      </w:pPr>
      <w:r w:rsidRPr="00B23284">
        <w:rPr>
          <w:rFonts w:ascii="Arial" w:hAnsi="Arial" w:cs="Arial"/>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1721DB" w:rsidRPr="00B23284" w:rsidSect="00851FC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66D07CC2"/>
    <w:multiLevelType w:val="hybridMultilevel"/>
    <w:tmpl w:val="0F04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5F25"/>
    <w:rsid w:val="000855C2"/>
    <w:rsid w:val="000B1768"/>
    <w:rsid w:val="000B7DF5"/>
    <w:rsid w:val="001721DB"/>
    <w:rsid w:val="001B42D1"/>
    <w:rsid w:val="001D6866"/>
    <w:rsid w:val="00202911"/>
    <w:rsid w:val="00207BFD"/>
    <w:rsid w:val="002224AC"/>
    <w:rsid w:val="002A27DA"/>
    <w:rsid w:val="00326172"/>
    <w:rsid w:val="003A2C60"/>
    <w:rsid w:val="0046441A"/>
    <w:rsid w:val="004E4407"/>
    <w:rsid w:val="00503A60"/>
    <w:rsid w:val="0063750A"/>
    <w:rsid w:val="006F7C88"/>
    <w:rsid w:val="00704D72"/>
    <w:rsid w:val="0083467A"/>
    <w:rsid w:val="00834751"/>
    <w:rsid w:val="00851FC6"/>
    <w:rsid w:val="008D49F7"/>
    <w:rsid w:val="00910CD6"/>
    <w:rsid w:val="0094518A"/>
    <w:rsid w:val="009772E5"/>
    <w:rsid w:val="00AD3E18"/>
    <w:rsid w:val="00B0286D"/>
    <w:rsid w:val="00B545B5"/>
    <w:rsid w:val="00B7088F"/>
    <w:rsid w:val="00BA07B4"/>
    <w:rsid w:val="00C46DA6"/>
    <w:rsid w:val="00C647F7"/>
    <w:rsid w:val="00D01376"/>
    <w:rsid w:val="00D0369A"/>
    <w:rsid w:val="00D03A34"/>
    <w:rsid w:val="00DA76D1"/>
    <w:rsid w:val="00DD5F25"/>
    <w:rsid w:val="00DF203A"/>
    <w:rsid w:val="00DF443A"/>
    <w:rsid w:val="00EB6941"/>
    <w:rsid w:val="00EC7FA8"/>
    <w:rsid w:val="00F65702"/>
    <w:rsid w:val="00FF4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72E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E18"/>
    <w:pPr>
      <w:ind w:left="720"/>
      <w:contextualSpacing/>
    </w:pPr>
  </w:style>
  <w:style w:type="paragraph" w:styleId="a4">
    <w:name w:val="Plain Text"/>
    <w:basedOn w:val="a"/>
    <w:link w:val="a5"/>
    <w:semiHidden/>
    <w:unhideWhenUsed/>
    <w:rsid w:val="00704D72"/>
    <w:rPr>
      <w:rFonts w:ascii="Courier New" w:hAnsi="Courier New" w:cs="Courier New"/>
      <w:sz w:val="20"/>
      <w:szCs w:val="20"/>
    </w:rPr>
  </w:style>
  <w:style w:type="character" w:customStyle="1" w:styleId="a5">
    <w:name w:val="Текст Знак"/>
    <w:basedOn w:val="a0"/>
    <w:link w:val="a4"/>
    <w:semiHidden/>
    <w:rsid w:val="00704D72"/>
    <w:rPr>
      <w:rFonts w:ascii="Courier New" w:eastAsia="Times New Roman" w:hAnsi="Courier New" w:cs="Courier New"/>
      <w:sz w:val="20"/>
      <w:szCs w:val="20"/>
      <w:lang w:eastAsia="ru-RU"/>
    </w:rPr>
  </w:style>
  <w:style w:type="character" w:customStyle="1" w:styleId="10">
    <w:name w:val="Заголовок 1 Знак"/>
    <w:basedOn w:val="a0"/>
    <w:link w:val="1"/>
    <w:rsid w:val="009772E5"/>
    <w:rPr>
      <w:rFonts w:ascii="Arial" w:eastAsia="Times New Roman" w:hAnsi="Arial" w:cs="Arial"/>
      <w:b/>
      <w:bCs/>
      <w:kern w:val="32"/>
      <w:sz w:val="32"/>
      <w:szCs w:val="32"/>
      <w:lang w:eastAsia="ru-RU"/>
    </w:rPr>
  </w:style>
  <w:style w:type="paragraph" w:styleId="a6">
    <w:name w:val="Normal (Web)"/>
    <w:basedOn w:val="a"/>
    <w:unhideWhenUsed/>
    <w:rsid w:val="009772E5"/>
    <w:pPr>
      <w:spacing w:before="100" w:beforeAutospacing="1" w:after="100" w:afterAutospacing="1"/>
    </w:pPr>
  </w:style>
  <w:style w:type="character" w:customStyle="1" w:styleId="a7">
    <w:name w:val="Без интервала Знак"/>
    <w:link w:val="a8"/>
    <w:locked/>
    <w:rsid w:val="009772E5"/>
    <w:rPr>
      <w:rFonts w:ascii="Calibri" w:hAnsi="Calibri" w:cs="Calibri"/>
    </w:rPr>
  </w:style>
  <w:style w:type="paragraph" w:styleId="a8">
    <w:name w:val="No Spacing"/>
    <w:link w:val="a7"/>
    <w:qFormat/>
    <w:rsid w:val="009772E5"/>
    <w:pPr>
      <w:spacing w:after="0" w:line="240" w:lineRule="auto"/>
    </w:pPr>
    <w:rPr>
      <w:rFonts w:ascii="Calibri" w:hAnsi="Calibri" w:cs="Calibri"/>
    </w:rPr>
  </w:style>
  <w:style w:type="paragraph" w:customStyle="1" w:styleId="11">
    <w:name w:val="Без интервала1"/>
    <w:rsid w:val="009772E5"/>
    <w:pPr>
      <w:suppressAutoHyphens/>
      <w:spacing w:after="0" w:line="240" w:lineRule="auto"/>
    </w:pPr>
    <w:rPr>
      <w:rFonts w:ascii="Arial" w:eastAsia="Arial" w:hAnsi="Arial" w:cs="Times New Roman"/>
      <w:sz w:val="24"/>
      <w:lang w:eastAsia="ar-SA"/>
    </w:rPr>
  </w:style>
  <w:style w:type="paragraph" w:customStyle="1" w:styleId="ConsPlusCell">
    <w:name w:val="ConsPlusCell"/>
    <w:rsid w:val="009772E5"/>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9772E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9772E5"/>
    <w:pPr>
      <w:snapToGrid w:val="0"/>
      <w:spacing w:after="0" w:line="240" w:lineRule="auto"/>
    </w:pPr>
    <w:rPr>
      <w:rFonts w:ascii="Times New Roman" w:eastAsia="Times New Roman" w:hAnsi="Times New Roman" w:cs="Times New Roman"/>
      <w:szCs w:val="20"/>
      <w:lang w:eastAsia="ru-RU"/>
    </w:rPr>
  </w:style>
  <w:style w:type="paragraph" w:customStyle="1" w:styleId="a9">
    <w:name w:val="Таблица"/>
    <w:basedOn w:val="a"/>
    <w:rsid w:val="009772E5"/>
    <w:pPr>
      <w:suppressAutoHyphens/>
      <w:jc w:val="both"/>
    </w:pPr>
    <w:rPr>
      <w:rFonts w:eastAsia="Calibri"/>
      <w:b/>
      <w:szCs w:val="22"/>
      <w:lang w:eastAsia="ar-SA"/>
    </w:rPr>
  </w:style>
  <w:style w:type="character" w:styleId="aa">
    <w:name w:val="Hyperlink"/>
    <w:basedOn w:val="a0"/>
    <w:uiPriority w:val="99"/>
    <w:semiHidden/>
    <w:unhideWhenUsed/>
    <w:rsid w:val="009772E5"/>
    <w:rPr>
      <w:color w:val="0000FF"/>
      <w:u w:val="single"/>
    </w:rPr>
  </w:style>
  <w:style w:type="paragraph" w:customStyle="1" w:styleId="2">
    <w:name w:val="Без интервала2"/>
    <w:rsid w:val="001721DB"/>
    <w:pPr>
      <w:suppressAutoHyphens/>
      <w:spacing w:after="0" w:line="240" w:lineRule="auto"/>
    </w:pPr>
    <w:rPr>
      <w:rFonts w:ascii="Arial" w:eastAsia="Arial" w:hAnsi="Arial"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E18"/>
    <w:pPr>
      <w:ind w:left="720"/>
      <w:contextualSpacing/>
    </w:pPr>
  </w:style>
</w:styles>
</file>

<file path=word/webSettings.xml><?xml version="1.0" encoding="utf-8"?>
<w:webSettings xmlns:r="http://schemas.openxmlformats.org/officeDocument/2006/relationships" xmlns:w="http://schemas.openxmlformats.org/wordprocessingml/2006/main">
  <w:divs>
    <w:div w:id="609164404">
      <w:bodyDiv w:val="1"/>
      <w:marLeft w:val="0"/>
      <w:marRight w:val="0"/>
      <w:marTop w:val="0"/>
      <w:marBottom w:val="0"/>
      <w:divBdr>
        <w:top w:val="none" w:sz="0" w:space="0" w:color="auto"/>
        <w:left w:val="none" w:sz="0" w:space="0" w:color="auto"/>
        <w:bottom w:val="none" w:sz="0" w:space="0" w:color="auto"/>
        <w:right w:val="none" w:sz="0" w:space="0" w:color="auto"/>
      </w:divBdr>
    </w:div>
    <w:div w:id="9064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C0A3-2AB4-4A60-83A6-E2B5B511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16</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Татьяна</cp:lastModifiedBy>
  <cp:revision>11</cp:revision>
  <cp:lastPrinted>2018-03-26T07:22:00Z</cp:lastPrinted>
  <dcterms:created xsi:type="dcterms:W3CDTF">2018-04-03T07:49:00Z</dcterms:created>
  <dcterms:modified xsi:type="dcterms:W3CDTF">2018-05-23T07:32:00Z</dcterms:modified>
</cp:coreProperties>
</file>